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ind w:firstLine="1320" w:firstLineChars="300"/>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大连市“人才大篷车”招才引智活动</w:t>
      </w:r>
    </w:p>
    <w:p>
      <w:pPr>
        <w:spacing w:line="58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参会企业信息表</w:t>
      </w:r>
    </w:p>
    <w:tbl>
      <w:tblPr>
        <w:tblStyle w:val="4"/>
        <w:tblpPr w:leftFromText="180" w:rightFromText="180" w:vertAnchor="text" w:horzAnchor="margin" w:tblpY="56"/>
        <w:tblW w:w="9060"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42"/>
        <w:gridCol w:w="1098"/>
        <w:gridCol w:w="11"/>
        <w:gridCol w:w="1099"/>
        <w:gridCol w:w="187"/>
        <w:gridCol w:w="900"/>
        <w:gridCol w:w="183"/>
        <w:gridCol w:w="698"/>
        <w:gridCol w:w="534"/>
        <w:gridCol w:w="1477"/>
        <w:gridCol w:w="164"/>
        <w:gridCol w:w="186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4" w:hRule="exact"/>
        </w:trPr>
        <w:tc>
          <w:tcPr>
            <w:tcW w:w="1940" w:type="dxa"/>
            <w:gridSpan w:val="2"/>
            <w:vAlign w:val="center"/>
          </w:tcPr>
          <w:p>
            <w:pPr>
              <w:spacing w:line="580" w:lineRule="exact"/>
              <w:jc w:val="center"/>
              <w:rPr>
                <w:rFonts w:ascii="黑体" w:hAnsi="黑体" w:eastAsia="黑体" w:cs="黑体"/>
                <w:sz w:val="28"/>
                <w:szCs w:val="28"/>
              </w:rPr>
            </w:pPr>
            <w:r>
              <w:rPr>
                <w:rFonts w:hint="eastAsia" w:ascii="黑体" w:hAnsi="黑体" w:eastAsia="黑体" w:cs="黑体"/>
                <w:sz w:val="28"/>
                <w:szCs w:val="28"/>
              </w:rPr>
              <w:t>单位名称</w:t>
            </w:r>
          </w:p>
        </w:tc>
        <w:tc>
          <w:tcPr>
            <w:tcW w:w="3612" w:type="dxa"/>
            <w:gridSpan w:val="7"/>
            <w:vAlign w:val="center"/>
          </w:tcPr>
          <w:p>
            <w:pPr>
              <w:spacing w:line="580" w:lineRule="exact"/>
              <w:jc w:val="center"/>
              <w:rPr>
                <w:rFonts w:ascii="仿宋_GB2312" w:hAnsi="仿宋_GB2312" w:eastAsia="仿宋_GB2312" w:cs="仿宋_GB2312"/>
                <w:bCs/>
                <w:sz w:val="18"/>
                <w:szCs w:val="18"/>
              </w:rPr>
            </w:pPr>
            <w:bookmarkStart w:id="0" w:name="_GoBack"/>
            <w:r>
              <w:rPr>
                <w:rFonts w:hint="eastAsia" w:ascii="仿宋_GB2312" w:hAnsi="仿宋_GB2312" w:eastAsia="仿宋_GB2312" w:cs="仿宋_GB2312"/>
                <w:bCs/>
                <w:sz w:val="18"/>
                <w:szCs w:val="18"/>
              </w:rPr>
              <w:t>辽宁博奥晶典启衡颐加生物工程有限公司</w:t>
            </w:r>
            <w:bookmarkEnd w:id="0"/>
          </w:p>
        </w:tc>
        <w:tc>
          <w:tcPr>
            <w:tcW w:w="1641" w:type="dxa"/>
            <w:gridSpan w:val="2"/>
            <w:vAlign w:val="center"/>
          </w:tcPr>
          <w:p>
            <w:pPr>
              <w:spacing w:line="580" w:lineRule="exact"/>
              <w:jc w:val="center"/>
              <w:rPr>
                <w:rFonts w:ascii="黑体" w:hAnsi="黑体" w:eastAsia="黑体" w:cs="黑体"/>
                <w:b/>
                <w:sz w:val="28"/>
                <w:szCs w:val="28"/>
              </w:rPr>
            </w:pPr>
            <w:r>
              <w:rPr>
                <w:rFonts w:hint="eastAsia" w:ascii="黑体" w:hAnsi="黑体" w:eastAsia="黑体" w:cs="黑体"/>
                <w:sz w:val="28"/>
                <w:szCs w:val="28"/>
              </w:rPr>
              <w:t>单位性质</w:t>
            </w:r>
          </w:p>
        </w:tc>
        <w:tc>
          <w:tcPr>
            <w:tcW w:w="1867" w:type="dxa"/>
            <w:vAlign w:val="center"/>
          </w:tcPr>
          <w:p>
            <w:pPr>
              <w:spacing w:line="580" w:lineRule="exact"/>
              <w:jc w:val="center"/>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有限责任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34" w:hRule="exact"/>
        </w:trPr>
        <w:tc>
          <w:tcPr>
            <w:tcW w:w="1940" w:type="dxa"/>
            <w:gridSpan w:val="2"/>
            <w:vAlign w:val="center"/>
          </w:tcPr>
          <w:p>
            <w:pPr>
              <w:spacing w:line="580" w:lineRule="exact"/>
              <w:jc w:val="center"/>
              <w:rPr>
                <w:rFonts w:ascii="黑体" w:hAnsi="黑体" w:eastAsia="黑体" w:cs="黑体"/>
                <w:sz w:val="28"/>
                <w:szCs w:val="28"/>
              </w:rPr>
            </w:pPr>
            <w:r>
              <w:rPr>
                <w:rFonts w:hint="eastAsia" w:ascii="黑体" w:hAnsi="黑体" w:eastAsia="黑体" w:cs="黑体"/>
                <w:sz w:val="28"/>
                <w:szCs w:val="28"/>
              </w:rPr>
              <w:t>单位地址</w:t>
            </w:r>
          </w:p>
        </w:tc>
        <w:tc>
          <w:tcPr>
            <w:tcW w:w="3612" w:type="dxa"/>
            <w:gridSpan w:val="7"/>
            <w:vAlign w:val="center"/>
          </w:tcPr>
          <w:p>
            <w:pPr>
              <w:spacing w:line="580" w:lineRule="exact"/>
              <w:jc w:val="center"/>
              <w:rPr>
                <w:rFonts w:ascii="仿宋_GB2312" w:hAnsi="仿宋_GB2312" w:eastAsia="仿宋_GB2312" w:cs="仿宋_GB2312"/>
                <w:bCs/>
                <w:sz w:val="24"/>
              </w:rPr>
            </w:pPr>
            <w:r>
              <w:rPr>
                <w:rFonts w:hint="eastAsia" w:ascii="仿宋_GB2312" w:hAnsi="仿宋_GB2312" w:eastAsia="仿宋_GB2312" w:cs="仿宋_GB2312"/>
                <w:bCs/>
                <w:sz w:val="24"/>
              </w:rPr>
              <w:t>大连市西岗区滨海西路61-10号</w:t>
            </w:r>
          </w:p>
        </w:tc>
        <w:tc>
          <w:tcPr>
            <w:tcW w:w="1641" w:type="dxa"/>
            <w:gridSpan w:val="2"/>
            <w:vAlign w:val="center"/>
          </w:tcPr>
          <w:p>
            <w:pPr>
              <w:spacing w:line="580" w:lineRule="exact"/>
              <w:jc w:val="center"/>
              <w:rPr>
                <w:rFonts w:ascii="黑体" w:hAnsi="黑体" w:eastAsia="黑体" w:cs="黑体"/>
                <w:b/>
                <w:sz w:val="28"/>
                <w:szCs w:val="28"/>
              </w:rPr>
            </w:pPr>
            <w:r>
              <w:rPr>
                <w:rFonts w:hint="eastAsia" w:ascii="黑体" w:hAnsi="黑体" w:eastAsia="黑体" w:cs="黑体"/>
                <w:sz w:val="28"/>
                <w:szCs w:val="28"/>
              </w:rPr>
              <w:t>所属行业</w:t>
            </w:r>
          </w:p>
        </w:tc>
        <w:tc>
          <w:tcPr>
            <w:tcW w:w="1867" w:type="dxa"/>
            <w:vAlign w:val="center"/>
          </w:tcPr>
          <w:p>
            <w:pPr>
              <w:spacing w:line="580" w:lineRule="exact"/>
              <w:jc w:val="center"/>
              <w:rPr>
                <w:rFonts w:ascii="仿宋_GB2312" w:hAnsi="仿宋_GB2312" w:eastAsia="仿宋_GB2312" w:cs="仿宋_GB2312"/>
                <w:bCs/>
                <w:sz w:val="32"/>
                <w:szCs w:val="3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9" w:hRule="exact"/>
        </w:trPr>
        <w:tc>
          <w:tcPr>
            <w:tcW w:w="1940" w:type="dxa"/>
            <w:gridSpan w:val="2"/>
            <w:vAlign w:val="center"/>
          </w:tcPr>
          <w:p>
            <w:pPr>
              <w:spacing w:line="580" w:lineRule="exact"/>
              <w:jc w:val="center"/>
              <w:rPr>
                <w:rFonts w:ascii="黑体" w:hAnsi="黑体" w:eastAsia="黑体" w:cs="黑体"/>
                <w:sz w:val="28"/>
                <w:szCs w:val="28"/>
              </w:rPr>
            </w:pPr>
            <w:r>
              <w:rPr>
                <w:rFonts w:hint="eastAsia" w:ascii="黑体" w:hAnsi="黑体" w:eastAsia="黑体" w:cs="黑体"/>
                <w:sz w:val="28"/>
                <w:szCs w:val="28"/>
              </w:rPr>
              <w:t>联系人</w:t>
            </w:r>
          </w:p>
        </w:tc>
        <w:tc>
          <w:tcPr>
            <w:tcW w:w="1297" w:type="dxa"/>
            <w:gridSpan w:val="3"/>
            <w:tcBorders>
              <w:right w:val="single" w:color="auto" w:sz="4" w:space="0"/>
            </w:tcBorders>
            <w:vAlign w:val="center"/>
          </w:tcPr>
          <w:p>
            <w:pPr>
              <w:spacing w:line="58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魏超</w:t>
            </w:r>
          </w:p>
        </w:tc>
        <w:tc>
          <w:tcPr>
            <w:tcW w:w="1083" w:type="dxa"/>
            <w:gridSpan w:val="2"/>
            <w:tcBorders>
              <w:left w:val="single" w:color="auto" w:sz="4" w:space="0"/>
              <w:right w:val="single" w:color="auto" w:sz="4" w:space="0"/>
            </w:tcBorders>
            <w:vAlign w:val="center"/>
          </w:tcPr>
          <w:p>
            <w:pPr>
              <w:spacing w:line="580" w:lineRule="exact"/>
              <w:jc w:val="center"/>
              <w:rPr>
                <w:rFonts w:ascii="仿宋_GB2312" w:hAnsi="仿宋_GB2312" w:eastAsia="仿宋_GB2312" w:cs="仿宋_GB2312"/>
                <w:b/>
                <w:sz w:val="32"/>
                <w:szCs w:val="32"/>
              </w:rPr>
            </w:pPr>
            <w:r>
              <w:rPr>
                <w:rFonts w:hint="eastAsia" w:ascii="黑体" w:hAnsi="黑体" w:eastAsia="黑体" w:cs="黑体"/>
                <w:sz w:val="28"/>
                <w:szCs w:val="28"/>
              </w:rPr>
              <w:t>电话</w:t>
            </w:r>
          </w:p>
        </w:tc>
        <w:tc>
          <w:tcPr>
            <w:tcW w:w="1232" w:type="dxa"/>
            <w:gridSpan w:val="2"/>
            <w:tcBorders>
              <w:left w:val="single" w:color="auto" w:sz="4" w:space="0"/>
            </w:tcBorders>
            <w:vAlign w:val="center"/>
          </w:tcPr>
          <w:p>
            <w:pPr>
              <w:spacing w:line="580" w:lineRule="exact"/>
              <w:jc w:val="center"/>
              <w:rPr>
                <w:rFonts w:ascii="仿宋_GB2312" w:hAnsi="仿宋_GB2312" w:eastAsia="仿宋_GB2312" w:cs="仿宋_GB2312"/>
                <w:b/>
                <w:sz w:val="32"/>
                <w:szCs w:val="32"/>
              </w:rPr>
            </w:pPr>
          </w:p>
        </w:tc>
        <w:tc>
          <w:tcPr>
            <w:tcW w:w="1641" w:type="dxa"/>
            <w:gridSpan w:val="2"/>
            <w:vAlign w:val="center"/>
          </w:tcPr>
          <w:p>
            <w:pPr>
              <w:spacing w:line="580" w:lineRule="exact"/>
              <w:jc w:val="center"/>
              <w:rPr>
                <w:rFonts w:ascii="黑体" w:hAnsi="黑体" w:eastAsia="黑体" w:cs="黑体"/>
                <w:b/>
                <w:sz w:val="28"/>
                <w:szCs w:val="28"/>
              </w:rPr>
            </w:pPr>
            <w:r>
              <w:rPr>
                <w:rFonts w:hint="eastAsia" w:ascii="黑体" w:hAnsi="黑体" w:eastAsia="黑体" w:cs="黑体"/>
                <w:sz w:val="28"/>
                <w:szCs w:val="28"/>
              </w:rPr>
              <w:t>手  机</w:t>
            </w:r>
          </w:p>
        </w:tc>
        <w:tc>
          <w:tcPr>
            <w:tcW w:w="1867" w:type="dxa"/>
            <w:vAlign w:val="center"/>
          </w:tcPr>
          <w:p>
            <w:pPr>
              <w:spacing w:line="580" w:lineRule="exact"/>
              <w:jc w:val="center"/>
              <w:rPr>
                <w:rFonts w:ascii="仿宋_GB2312" w:hAnsi="仿宋_GB2312" w:eastAsia="仿宋_GB2312" w:cs="仿宋_GB2312"/>
                <w:bCs/>
                <w:sz w:val="24"/>
              </w:rPr>
            </w:pPr>
            <w:r>
              <w:rPr>
                <w:rFonts w:hint="eastAsia" w:ascii="仿宋_GB2312" w:hAnsi="仿宋_GB2312" w:eastAsia="仿宋_GB2312" w:cs="仿宋_GB2312"/>
                <w:bCs/>
                <w:sz w:val="24"/>
              </w:rPr>
              <w:t>13130463335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8" w:hRule="exact"/>
        </w:trPr>
        <w:tc>
          <w:tcPr>
            <w:tcW w:w="1940" w:type="dxa"/>
            <w:gridSpan w:val="2"/>
            <w:vAlign w:val="center"/>
          </w:tcPr>
          <w:p>
            <w:pPr>
              <w:spacing w:line="580" w:lineRule="exact"/>
              <w:jc w:val="center"/>
              <w:rPr>
                <w:rFonts w:ascii="黑体" w:hAnsi="黑体" w:eastAsia="黑体" w:cs="黑体"/>
                <w:b/>
                <w:sz w:val="28"/>
                <w:szCs w:val="28"/>
              </w:rPr>
            </w:pPr>
            <w:r>
              <w:rPr>
                <w:rFonts w:eastAsia="黑体"/>
                <w:bCs/>
                <w:sz w:val="28"/>
                <w:szCs w:val="28"/>
              </w:rPr>
              <w:t>E-mail</w:t>
            </w:r>
          </w:p>
        </w:tc>
        <w:tc>
          <w:tcPr>
            <w:tcW w:w="3612" w:type="dxa"/>
            <w:gridSpan w:val="7"/>
            <w:vAlign w:val="center"/>
          </w:tcPr>
          <w:p>
            <w:pPr>
              <w:spacing w:line="580" w:lineRule="exact"/>
              <w:jc w:val="center"/>
              <w:rPr>
                <w:rFonts w:ascii="仿宋_GB2312" w:hAnsi="仿宋_GB2312" w:eastAsia="仿宋_GB2312" w:cs="仿宋_GB2312"/>
                <w:b/>
                <w:sz w:val="32"/>
                <w:szCs w:val="32"/>
              </w:rPr>
            </w:pPr>
          </w:p>
        </w:tc>
        <w:tc>
          <w:tcPr>
            <w:tcW w:w="1641" w:type="dxa"/>
            <w:gridSpan w:val="2"/>
            <w:vAlign w:val="center"/>
          </w:tcPr>
          <w:p>
            <w:pPr>
              <w:spacing w:line="580" w:lineRule="exact"/>
              <w:jc w:val="center"/>
              <w:rPr>
                <w:rFonts w:ascii="黑体" w:hAnsi="黑体" w:eastAsia="黑体" w:cs="黑体"/>
                <w:b/>
                <w:sz w:val="28"/>
                <w:szCs w:val="28"/>
              </w:rPr>
            </w:pPr>
            <w:r>
              <w:rPr>
                <w:rFonts w:hint="eastAsia" w:ascii="黑体" w:hAnsi="黑体" w:eastAsia="黑体" w:cs="黑体"/>
                <w:sz w:val="28"/>
                <w:szCs w:val="28"/>
              </w:rPr>
              <w:t>传  真</w:t>
            </w:r>
          </w:p>
        </w:tc>
        <w:tc>
          <w:tcPr>
            <w:tcW w:w="1867" w:type="dxa"/>
            <w:vAlign w:val="center"/>
          </w:tcPr>
          <w:p>
            <w:pPr>
              <w:spacing w:line="580" w:lineRule="exact"/>
              <w:jc w:val="center"/>
              <w:rPr>
                <w:rFonts w:ascii="仿宋_GB2312" w:hAnsi="仿宋_GB2312" w:eastAsia="仿宋_GB2312" w:cs="仿宋_GB2312"/>
                <w:bCs/>
                <w:sz w:val="32"/>
                <w:szCs w:val="3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22" w:hRule="exact"/>
        </w:trPr>
        <w:tc>
          <w:tcPr>
            <w:tcW w:w="1940" w:type="dxa"/>
            <w:gridSpan w:val="2"/>
            <w:textDirection w:val="tbRlV"/>
            <w:vAlign w:val="center"/>
          </w:tcPr>
          <w:p>
            <w:pPr>
              <w:spacing w:line="580" w:lineRule="exact"/>
              <w:ind w:left="113" w:right="113"/>
              <w:jc w:val="center"/>
              <w:rPr>
                <w:rFonts w:eastAsia="仿宋_GB2312"/>
                <w:b/>
                <w:sz w:val="28"/>
                <w:szCs w:val="28"/>
              </w:rPr>
            </w:pPr>
            <w:r>
              <w:rPr>
                <w:rFonts w:hint="eastAsia" w:ascii="黑体" w:hAnsi="黑体" w:eastAsia="黑体" w:cs="黑体"/>
                <w:sz w:val="28"/>
                <w:szCs w:val="28"/>
              </w:rPr>
              <w:t>单 位 简 介</w:t>
            </w:r>
          </w:p>
        </w:tc>
        <w:tc>
          <w:tcPr>
            <w:tcW w:w="7120" w:type="dxa"/>
            <w:gridSpan w:val="10"/>
            <w:vAlign w:val="center"/>
          </w:tcPr>
          <w:p>
            <w:pPr>
              <w:pStyle w:val="3"/>
              <w:shd w:val="clear" w:color="auto" w:fill="FFFFFF"/>
              <w:spacing w:before="0" w:beforeAutospacing="0" w:after="105" w:afterAutospacing="0"/>
              <w:rPr>
                <w:rFonts w:hint="eastAsia" w:asciiTheme="minorEastAsia" w:hAnsiTheme="minorEastAsia" w:eastAsiaTheme="minorEastAsia"/>
                <w:color w:val="262B33"/>
                <w:sz w:val="21"/>
                <w:szCs w:val="21"/>
              </w:rPr>
            </w:pPr>
            <w:r>
              <w:rPr>
                <w:rFonts w:hint="eastAsia" w:asciiTheme="minorEastAsia" w:hAnsiTheme="minorEastAsia" w:eastAsiaTheme="minorEastAsia"/>
                <w:color w:val="262B33"/>
                <w:sz w:val="21"/>
                <w:szCs w:val="21"/>
              </w:rPr>
              <w:t>辽宁博奥晶典启衡颐加生物工程有限公司成立于2018年5月14日，是由大连颐加健康管理有限公司与博奥生物集团共同出资成立，是大连人类综合细胞库的建设、运营及后期管理单位。大连人类综合细胞库位于大连市西岗区付家庄健康产业园区内，是一家致力于高品质自体细胞储存服务及细胞产品研发与转化的干细胞资源库。细胞库总建筑面积为2736 m2，项目总投资6000万元人民币。大连人类综合细胞库拥有完善的质量控制体系，掌握了完整的、拥有自主知识产权的、同时代表国际最先进水平的细胞及干细胞采集、制备及超低温储存技术工艺。立足于开展规模化、系统化的人类细胞资源收集、研究和成果转化；促进人类细胞采集、储存及应用的规范化和产业化；实现科学技术“以人为本、取之于民、用之于民”。目前大连人类综合细胞库项目已获批成为2018年大连市细胞存储技术工程研究中心,2019年11月获得大连市高新技术企业认定，2020年4月获批成为大连市人类细胞科普教育基地。</w:t>
            </w:r>
          </w:p>
          <w:p>
            <w:pPr>
              <w:pStyle w:val="3"/>
              <w:shd w:val="clear" w:color="auto" w:fill="FFFFFF"/>
              <w:spacing w:before="0" w:beforeAutospacing="0" w:after="105" w:afterAutospacing="0"/>
              <w:rPr>
                <w:rFonts w:asciiTheme="minorEastAsia" w:hAnsiTheme="minorEastAsia" w:eastAsiaTheme="minorEastAsia"/>
                <w:color w:val="262B33"/>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9" w:hRule="exact"/>
        </w:trPr>
        <w:tc>
          <w:tcPr>
            <w:tcW w:w="9060" w:type="dxa"/>
            <w:gridSpan w:val="12"/>
            <w:vAlign w:val="center"/>
          </w:tcPr>
          <w:p>
            <w:pPr>
              <w:spacing w:line="580" w:lineRule="exact"/>
              <w:jc w:val="center"/>
              <w:rPr>
                <w:rFonts w:eastAsia="仿宋_GB2312"/>
                <w:b/>
                <w:sz w:val="32"/>
                <w:szCs w:val="32"/>
              </w:rPr>
            </w:pPr>
            <w:r>
              <w:rPr>
                <w:rFonts w:ascii="黑体" w:hAnsi="黑体" w:eastAsia="黑体" w:cs="黑体"/>
                <w:sz w:val="28"/>
                <w:szCs w:val="28"/>
              </w:rPr>
              <w:t xml:space="preserve">招  </w:t>
            </w:r>
            <w:r>
              <w:rPr>
                <w:rFonts w:hint="eastAsia" w:ascii="黑体" w:hAnsi="黑体" w:eastAsia="黑体" w:cs="黑体"/>
                <w:sz w:val="28"/>
                <w:szCs w:val="28"/>
              </w:rPr>
              <w:t xml:space="preserve"> </w:t>
            </w:r>
            <w:r>
              <w:rPr>
                <w:rFonts w:ascii="黑体" w:hAnsi="黑体" w:eastAsia="黑体" w:cs="黑体"/>
                <w:sz w:val="28"/>
                <w:szCs w:val="28"/>
              </w:rPr>
              <w:t>聘  信  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4" w:hRule="exact"/>
        </w:trPr>
        <w:tc>
          <w:tcPr>
            <w:tcW w:w="842" w:type="dxa"/>
          </w:tcPr>
          <w:p>
            <w:pPr>
              <w:spacing w:line="580" w:lineRule="exact"/>
              <w:jc w:val="center"/>
              <w:rPr>
                <w:rFonts w:ascii="黑体" w:hAnsi="黑体" w:eastAsia="黑体" w:cs="黑体"/>
                <w:sz w:val="28"/>
                <w:szCs w:val="28"/>
              </w:rPr>
            </w:pPr>
            <w:r>
              <w:rPr>
                <w:rFonts w:hint="eastAsia" w:ascii="黑体" w:hAnsi="黑体" w:eastAsia="黑体" w:cs="黑体"/>
                <w:sz w:val="28"/>
                <w:szCs w:val="28"/>
              </w:rPr>
              <w:t>序号</w:t>
            </w:r>
          </w:p>
        </w:tc>
        <w:tc>
          <w:tcPr>
            <w:tcW w:w="1109" w:type="dxa"/>
            <w:gridSpan w:val="2"/>
          </w:tcPr>
          <w:p>
            <w:pPr>
              <w:spacing w:line="580" w:lineRule="exact"/>
              <w:jc w:val="center"/>
              <w:rPr>
                <w:rFonts w:ascii="黑体" w:hAnsi="黑体" w:eastAsia="黑体" w:cs="黑体"/>
                <w:sz w:val="28"/>
                <w:szCs w:val="28"/>
              </w:rPr>
            </w:pPr>
            <w:r>
              <w:rPr>
                <w:rFonts w:ascii="黑体" w:hAnsi="黑体" w:eastAsia="黑体" w:cs="黑体"/>
                <w:sz w:val="28"/>
                <w:szCs w:val="28"/>
              </w:rPr>
              <w:t>岗位</w:t>
            </w:r>
          </w:p>
        </w:tc>
        <w:tc>
          <w:tcPr>
            <w:tcW w:w="1099" w:type="dxa"/>
          </w:tcPr>
          <w:p>
            <w:pPr>
              <w:spacing w:line="580" w:lineRule="exact"/>
              <w:jc w:val="center"/>
              <w:rPr>
                <w:rFonts w:ascii="黑体" w:hAnsi="黑体" w:eastAsia="黑体" w:cs="黑体"/>
                <w:sz w:val="28"/>
                <w:szCs w:val="28"/>
              </w:rPr>
            </w:pPr>
            <w:r>
              <w:rPr>
                <w:rFonts w:ascii="黑体" w:hAnsi="黑体" w:eastAsia="黑体" w:cs="黑体"/>
                <w:sz w:val="28"/>
                <w:szCs w:val="28"/>
              </w:rPr>
              <w:t>专业</w:t>
            </w:r>
          </w:p>
        </w:tc>
        <w:tc>
          <w:tcPr>
            <w:tcW w:w="1087" w:type="dxa"/>
            <w:gridSpan w:val="2"/>
          </w:tcPr>
          <w:p>
            <w:pPr>
              <w:spacing w:line="580" w:lineRule="exact"/>
              <w:jc w:val="center"/>
              <w:rPr>
                <w:rFonts w:ascii="黑体" w:hAnsi="黑体" w:eastAsia="黑体" w:cs="黑体"/>
                <w:sz w:val="28"/>
                <w:szCs w:val="28"/>
              </w:rPr>
            </w:pPr>
            <w:r>
              <w:rPr>
                <w:rFonts w:ascii="黑体" w:hAnsi="黑体" w:eastAsia="黑体" w:cs="黑体"/>
                <w:sz w:val="28"/>
                <w:szCs w:val="28"/>
              </w:rPr>
              <w:t>学历</w:t>
            </w:r>
          </w:p>
        </w:tc>
        <w:tc>
          <w:tcPr>
            <w:tcW w:w="881" w:type="dxa"/>
            <w:gridSpan w:val="2"/>
          </w:tcPr>
          <w:p>
            <w:pPr>
              <w:spacing w:line="580" w:lineRule="exact"/>
              <w:jc w:val="center"/>
              <w:rPr>
                <w:rFonts w:ascii="黑体" w:hAnsi="黑体" w:eastAsia="黑体" w:cs="黑体"/>
                <w:sz w:val="28"/>
                <w:szCs w:val="28"/>
              </w:rPr>
            </w:pPr>
            <w:r>
              <w:rPr>
                <w:rFonts w:ascii="黑体" w:hAnsi="黑体" w:eastAsia="黑体" w:cs="黑体"/>
                <w:sz w:val="28"/>
                <w:szCs w:val="28"/>
              </w:rPr>
              <w:t>人数</w:t>
            </w:r>
          </w:p>
        </w:tc>
        <w:tc>
          <w:tcPr>
            <w:tcW w:w="2011" w:type="dxa"/>
            <w:gridSpan w:val="2"/>
            <w:tcBorders>
              <w:right w:val="single" w:color="auto" w:sz="4" w:space="0"/>
            </w:tcBorders>
          </w:tcPr>
          <w:p>
            <w:pPr>
              <w:spacing w:line="580" w:lineRule="exact"/>
              <w:jc w:val="center"/>
              <w:rPr>
                <w:rFonts w:ascii="黑体" w:hAnsi="黑体" w:eastAsia="黑体" w:cs="黑体"/>
                <w:sz w:val="28"/>
                <w:szCs w:val="28"/>
              </w:rPr>
            </w:pPr>
            <w:r>
              <w:rPr>
                <w:rFonts w:ascii="黑体" w:hAnsi="黑体" w:eastAsia="黑体" w:cs="黑体"/>
                <w:sz w:val="28"/>
                <w:szCs w:val="28"/>
              </w:rPr>
              <w:t>提供薪资</w:t>
            </w:r>
          </w:p>
        </w:tc>
        <w:tc>
          <w:tcPr>
            <w:tcW w:w="2031" w:type="dxa"/>
            <w:gridSpan w:val="2"/>
            <w:tcBorders>
              <w:left w:val="single" w:color="auto" w:sz="4" w:space="0"/>
            </w:tcBorders>
          </w:tcPr>
          <w:p>
            <w:pPr>
              <w:spacing w:line="580" w:lineRule="exact"/>
              <w:jc w:val="center"/>
              <w:rPr>
                <w:rFonts w:ascii="黑体" w:hAnsi="黑体" w:eastAsia="黑体" w:cs="黑体"/>
                <w:sz w:val="28"/>
                <w:szCs w:val="28"/>
              </w:rPr>
            </w:pPr>
            <w:r>
              <w:rPr>
                <w:rFonts w:ascii="黑体" w:hAnsi="黑体" w:eastAsia="黑体" w:cs="黑体"/>
                <w:sz w:val="28"/>
                <w:szCs w:val="28"/>
              </w:rPr>
              <w:t>其它要求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8" w:hRule="exact"/>
        </w:trPr>
        <w:tc>
          <w:tcPr>
            <w:tcW w:w="842" w:type="dxa"/>
            <w:vAlign w:val="center"/>
          </w:tcPr>
          <w:p>
            <w:pPr>
              <w:spacing w:line="580" w:lineRule="exact"/>
              <w:jc w:val="center"/>
              <w:rPr>
                <w:rFonts w:eastAsia="仿宋_GB2312"/>
                <w:bCs/>
                <w:sz w:val="28"/>
                <w:szCs w:val="28"/>
              </w:rPr>
            </w:pPr>
            <w:r>
              <w:rPr>
                <w:rFonts w:hint="eastAsia" w:eastAsia="仿宋_GB2312"/>
                <w:bCs/>
                <w:sz w:val="28"/>
                <w:szCs w:val="28"/>
              </w:rPr>
              <w:t>1</w:t>
            </w:r>
          </w:p>
        </w:tc>
        <w:tc>
          <w:tcPr>
            <w:tcW w:w="1098" w:type="dxa"/>
          </w:tcPr>
          <w:p>
            <w:pPr>
              <w:spacing w:line="580" w:lineRule="exact"/>
              <w:jc w:val="center"/>
              <w:rPr>
                <w:rFonts w:ascii="仿宋_GB2312" w:hAnsi="仿宋_GB2312" w:eastAsia="仿宋_GB2312" w:cs="仿宋_GB2312"/>
                <w:bCs/>
                <w:sz w:val="24"/>
              </w:rPr>
            </w:pPr>
            <w:r>
              <w:rPr>
                <w:rFonts w:hint="eastAsia" w:ascii="仿宋_GB2312" w:hAnsi="仿宋_GB2312" w:eastAsia="仿宋_GB2312" w:cs="仿宋_GB2312"/>
                <w:bCs/>
                <w:sz w:val="24"/>
              </w:rPr>
              <w:t>实验员</w:t>
            </w:r>
          </w:p>
        </w:tc>
        <w:tc>
          <w:tcPr>
            <w:tcW w:w="1110" w:type="dxa"/>
            <w:gridSpan w:val="2"/>
          </w:tcPr>
          <w:p>
            <w:pPr>
              <w:spacing w:line="580" w:lineRule="exact"/>
              <w:jc w:val="left"/>
              <w:rPr>
                <w:rFonts w:ascii="仿宋_GB2312" w:hAnsi="仿宋_GB2312" w:eastAsia="仿宋_GB2312" w:cs="仿宋_GB2312"/>
                <w:bCs/>
                <w:szCs w:val="21"/>
              </w:rPr>
            </w:pPr>
            <w:r>
              <w:rPr>
                <w:rFonts w:hint="eastAsia" w:ascii="仿宋_GB2312" w:hAnsi="仿宋_GB2312" w:eastAsia="仿宋_GB2312" w:cs="仿宋_GB2312"/>
                <w:bCs/>
                <w:szCs w:val="21"/>
              </w:rPr>
              <w:t>生物工程</w:t>
            </w:r>
          </w:p>
        </w:tc>
        <w:tc>
          <w:tcPr>
            <w:tcW w:w="1087" w:type="dxa"/>
            <w:gridSpan w:val="2"/>
          </w:tcPr>
          <w:p>
            <w:pPr>
              <w:spacing w:line="580" w:lineRule="exact"/>
              <w:jc w:val="center"/>
              <w:rPr>
                <w:rFonts w:ascii="仿宋_GB2312" w:hAnsi="仿宋_GB2312" w:eastAsia="仿宋_GB2312" w:cs="仿宋_GB2312"/>
                <w:bCs/>
                <w:sz w:val="30"/>
                <w:szCs w:val="30"/>
              </w:rPr>
            </w:pPr>
            <w:r>
              <w:rPr>
                <w:rFonts w:hint="eastAsia" w:ascii="仿宋_GB2312" w:hAnsi="仿宋_GB2312" w:eastAsia="仿宋_GB2312" w:cs="仿宋_GB2312"/>
                <w:bCs/>
                <w:sz w:val="30"/>
                <w:szCs w:val="30"/>
              </w:rPr>
              <w:t>本科</w:t>
            </w:r>
          </w:p>
        </w:tc>
        <w:tc>
          <w:tcPr>
            <w:tcW w:w="881" w:type="dxa"/>
            <w:gridSpan w:val="2"/>
          </w:tcPr>
          <w:p>
            <w:pPr>
              <w:spacing w:line="580" w:lineRule="exact"/>
              <w:jc w:val="center"/>
              <w:rPr>
                <w:rFonts w:ascii="仿宋_GB2312" w:hAnsi="仿宋_GB2312" w:eastAsia="仿宋_GB2312" w:cs="仿宋_GB2312"/>
                <w:bCs/>
                <w:sz w:val="32"/>
                <w:szCs w:val="32"/>
              </w:rPr>
            </w:pPr>
            <w:r>
              <w:rPr>
                <w:rFonts w:hint="eastAsia" w:ascii="仿宋_GB2312" w:hAnsi="仿宋_GB2312" w:eastAsia="仿宋_GB2312" w:cs="仿宋_GB2312"/>
                <w:bCs/>
                <w:sz w:val="32"/>
                <w:szCs w:val="32"/>
              </w:rPr>
              <w:t>3</w:t>
            </w:r>
          </w:p>
        </w:tc>
        <w:tc>
          <w:tcPr>
            <w:tcW w:w="2011" w:type="dxa"/>
            <w:gridSpan w:val="2"/>
            <w:tcBorders>
              <w:right w:val="single" w:color="auto" w:sz="4" w:space="0"/>
            </w:tcBorders>
          </w:tcPr>
          <w:p>
            <w:pPr>
              <w:spacing w:line="580" w:lineRule="exact"/>
              <w:jc w:val="center"/>
              <w:rPr>
                <w:rFonts w:ascii="仿宋_GB2312" w:hAnsi="仿宋_GB2312" w:eastAsia="仿宋_GB2312" w:cs="仿宋_GB2312"/>
                <w:bCs/>
                <w:sz w:val="24"/>
              </w:rPr>
            </w:pPr>
            <w:r>
              <w:rPr>
                <w:rFonts w:hint="eastAsia" w:ascii="仿宋_GB2312" w:hAnsi="仿宋_GB2312" w:eastAsia="仿宋_GB2312" w:cs="仿宋_GB2312"/>
                <w:bCs/>
                <w:sz w:val="24"/>
              </w:rPr>
              <w:t>4千-6千</w:t>
            </w:r>
          </w:p>
        </w:tc>
        <w:tc>
          <w:tcPr>
            <w:tcW w:w="2031" w:type="dxa"/>
            <w:gridSpan w:val="2"/>
            <w:tcBorders>
              <w:left w:val="single" w:color="auto" w:sz="4" w:space="0"/>
            </w:tcBorders>
          </w:tcPr>
          <w:p>
            <w:pPr>
              <w:spacing w:line="580" w:lineRule="exact"/>
              <w:jc w:val="center"/>
              <w:rPr>
                <w:rFonts w:ascii="仿宋_GB2312" w:hAnsi="仿宋_GB2312" w:eastAsia="仿宋_GB2312" w:cs="仿宋_GB2312"/>
                <w:bCs/>
                <w:sz w:val="32"/>
                <w:szCs w:val="3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6" w:hRule="exact"/>
        </w:trPr>
        <w:tc>
          <w:tcPr>
            <w:tcW w:w="842" w:type="dxa"/>
            <w:vAlign w:val="center"/>
          </w:tcPr>
          <w:p>
            <w:pPr>
              <w:spacing w:line="580" w:lineRule="exact"/>
              <w:jc w:val="center"/>
              <w:rPr>
                <w:rFonts w:eastAsia="仿宋_GB2312"/>
                <w:bCs/>
                <w:sz w:val="28"/>
                <w:szCs w:val="28"/>
              </w:rPr>
            </w:pPr>
            <w:r>
              <w:rPr>
                <w:rFonts w:eastAsia="仿宋_GB2312"/>
                <w:bCs/>
                <w:sz w:val="28"/>
                <w:szCs w:val="28"/>
              </w:rPr>
              <w:t>2</w:t>
            </w:r>
          </w:p>
        </w:tc>
        <w:tc>
          <w:tcPr>
            <w:tcW w:w="1098" w:type="dxa"/>
          </w:tcPr>
          <w:p>
            <w:pPr>
              <w:spacing w:line="580" w:lineRule="exact"/>
              <w:jc w:val="center"/>
              <w:rPr>
                <w:rFonts w:ascii="仿宋_GB2312" w:hAnsi="仿宋_GB2312" w:eastAsia="仿宋_GB2312" w:cs="仿宋_GB2312"/>
                <w:bCs/>
                <w:sz w:val="32"/>
                <w:szCs w:val="32"/>
              </w:rPr>
            </w:pPr>
          </w:p>
        </w:tc>
        <w:tc>
          <w:tcPr>
            <w:tcW w:w="1110" w:type="dxa"/>
            <w:gridSpan w:val="2"/>
          </w:tcPr>
          <w:p>
            <w:pPr>
              <w:spacing w:line="580" w:lineRule="exact"/>
              <w:jc w:val="center"/>
              <w:rPr>
                <w:rFonts w:ascii="仿宋_GB2312" w:hAnsi="仿宋_GB2312" w:eastAsia="仿宋_GB2312" w:cs="仿宋_GB2312"/>
                <w:bCs/>
                <w:sz w:val="32"/>
                <w:szCs w:val="32"/>
              </w:rPr>
            </w:pPr>
          </w:p>
        </w:tc>
        <w:tc>
          <w:tcPr>
            <w:tcW w:w="1087" w:type="dxa"/>
            <w:gridSpan w:val="2"/>
          </w:tcPr>
          <w:p>
            <w:pPr>
              <w:spacing w:line="580" w:lineRule="exact"/>
              <w:jc w:val="center"/>
              <w:rPr>
                <w:rFonts w:ascii="仿宋_GB2312" w:hAnsi="仿宋_GB2312" w:eastAsia="仿宋_GB2312" w:cs="仿宋_GB2312"/>
                <w:bCs/>
                <w:sz w:val="32"/>
                <w:szCs w:val="32"/>
              </w:rPr>
            </w:pPr>
          </w:p>
        </w:tc>
        <w:tc>
          <w:tcPr>
            <w:tcW w:w="881" w:type="dxa"/>
            <w:gridSpan w:val="2"/>
          </w:tcPr>
          <w:p>
            <w:pPr>
              <w:spacing w:line="580" w:lineRule="exact"/>
              <w:jc w:val="center"/>
              <w:rPr>
                <w:rFonts w:ascii="仿宋_GB2312" w:hAnsi="仿宋_GB2312" w:eastAsia="仿宋_GB2312" w:cs="仿宋_GB2312"/>
                <w:bCs/>
                <w:sz w:val="32"/>
                <w:szCs w:val="32"/>
              </w:rPr>
            </w:pPr>
          </w:p>
        </w:tc>
        <w:tc>
          <w:tcPr>
            <w:tcW w:w="2011" w:type="dxa"/>
            <w:gridSpan w:val="2"/>
            <w:tcBorders>
              <w:right w:val="single" w:color="auto" w:sz="4" w:space="0"/>
            </w:tcBorders>
          </w:tcPr>
          <w:p>
            <w:pPr>
              <w:spacing w:line="580" w:lineRule="exact"/>
              <w:jc w:val="center"/>
              <w:rPr>
                <w:rFonts w:ascii="仿宋_GB2312" w:hAnsi="仿宋_GB2312" w:eastAsia="仿宋_GB2312" w:cs="仿宋_GB2312"/>
                <w:bCs/>
                <w:sz w:val="32"/>
                <w:szCs w:val="32"/>
              </w:rPr>
            </w:pPr>
          </w:p>
        </w:tc>
        <w:tc>
          <w:tcPr>
            <w:tcW w:w="2031" w:type="dxa"/>
            <w:gridSpan w:val="2"/>
            <w:tcBorders>
              <w:left w:val="single" w:color="auto" w:sz="4" w:space="0"/>
            </w:tcBorders>
          </w:tcPr>
          <w:p>
            <w:pPr>
              <w:spacing w:line="580" w:lineRule="exact"/>
              <w:jc w:val="center"/>
              <w:rPr>
                <w:rFonts w:ascii="仿宋_GB2312" w:hAnsi="仿宋_GB2312" w:eastAsia="仿宋_GB2312" w:cs="仿宋_GB2312"/>
                <w:bCs/>
                <w:sz w:val="32"/>
                <w:szCs w:val="3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5" w:hRule="exact"/>
        </w:trPr>
        <w:tc>
          <w:tcPr>
            <w:tcW w:w="842" w:type="dxa"/>
            <w:vAlign w:val="center"/>
          </w:tcPr>
          <w:p>
            <w:pPr>
              <w:spacing w:line="580" w:lineRule="exact"/>
              <w:jc w:val="center"/>
              <w:rPr>
                <w:rFonts w:eastAsia="仿宋_GB2312"/>
                <w:bCs/>
                <w:sz w:val="28"/>
                <w:szCs w:val="28"/>
              </w:rPr>
            </w:pPr>
            <w:r>
              <w:rPr>
                <w:rFonts w:eastAsia="仿宋_GB2312"/>
                <w:bCs/>
                <w:sz w:val="28"/>
                <w:szCs w:val="28"/>
              </w:rPr>
              <w:t>3</w:t>
            </w:r>
          </w:p>
        </w:tc>
        <w:tc>
          <w:tcPr>
            <w:tcW w:w="1098" w:type="dxa"/>
          </w:tcPr>
          <w:p>
            <w:pPr>
              <w:spacing w:line="580" w:lineRule="exact"/>
              <w:jc w:val="center"/>
              <w:rPr>
                <w:rFonts w:ascii="仿宋_GB2312" w:hAnsi="仿宋_GB2312" w:eastAsia="仿宋_GB2312" w:cs="仿宋_GB2312"/>
                <w:bCs/>
                <w:sz w:val="32"/>
                <w:szCs w:val="32"/>
              </w:rPr>
            </w:pPr>
          </w:p>
        </w:tc>
        <w:tc>
          <w:tcPr>
            <w:tcW w:w="1110" w:type="dxa"/>
            <w:gridSpan w:val="2"/>
          </w:tcPr>
          <w:p>
            <w:pPr>
              <w:spacing w:line="580" w:lineRule="exact"/>
              <w:jc w:val="center"/>
              <w:rPr>
                <w:rFonts w:ascii="仿宋_GB2312" w:hAnsi="仿宋_GB2312" w:eastAsia="仿宋_GB2312" w:cs="仿宋_GB2312"/>
                <w:bCs/>
                <w:sz w:val="32"/>
                <w:szCs w:val="32"/>
              </w:rPr>
            </w:pPr>
          </w:p>
        </w:tc>
        <w:tc>
          <w:tcPr>
            <w:tcW w:w="1087" w:type="dxa"/>
            <w:gridSpan w:val="2"/>
          </w:tcPr>
          <w:p>
            <w:pPr>
              <w:spacing w:line="580" w:lineRule="exact"/>
              <w:jc w:val="center"/>
              <w:rPr>
                <w:rFonts w:ascii="仿宋_GB2312" w:hAnsi="仿宋_GB2312" w:eastAsia="仿宋_GB2312" w:cs="仿宋_GB2312"/>
                <w:bCs/>
                <w:sz w:val="32"/>
                <w:szCs w:val="32"/>
              </w:rPr>
            </w:pPr>
          </w:p>
        </w:tc>
        <w:tc>
          <w:tcPr>
            <w:tcW w:w="881" w:type="dxa"/>
            <w:gridSpan w:val="2"/>
          </w:tcPr>
          <w:p>
            <w:pPr>
              <w:spacing w:line="580" w:lineRule="exact"/>
              <w:jc w:val="center"/>
              <w:rPr>
                <w:rFonts w:ascii="仿宋_GB2312" w:hAnsi="仿宋_GB2312" w:eastAsia="仿宋_GB2312" w:cs="仿宋_GB2312"/>
                <w:bCs/>
                <w:sz w:val="32"/>
                <w:szCs w:val="32"/>
              </w:rPr>
            </w:pPr>
          </w:p>
        </w:tc>
        <w:tc>
          <w:tcPr>
            <w:tcW w:w="2011" w:type="dxa"/>
            <w:gridSpan w:val="2"/>
            <w:tcBorders>
              <w:right w:val="single" w:color="auto" w:sz="4" w:space="0"/>
            </w:tcBorders>
          </w:tcPr>
          <w:p>
            <w:pPr>
              <w:spacing w:line="580" w:lineRule="exact"/>
              <w:jc w:val="center"/>
              <w:rPr>
                <w:rFonts w:ascii="仿宋_GB2312" w:hAnsi="仿宋_GB2312" w:eastAsia="仿宋_GB2312" w:cs="仿宋_GB2312"/>
                <w:bCs/>
                <w:sz w:val="32"/>
                <w:szCs w:val="32"/>
              </w:rPr>
            </w:pPr>
          </w:p>
        </w:tc>
        <w:tc>
          <w:tcPr>
            <w:tcW w:w="2031" w:type="dxa"/>
            <w:gridSpan w:val="2"/>
            <w:tcBorders>
              <w:left w:val="single" w:color="auto" w:sz="4" w:space="0"/>
            </w:tcBorders>
          </w:tcPr>
          <w:p>
            <w:pPr>
              <w:spacing w:line="580" w:lineRule="exact"/>
              <w:jc w:val="center"/>
              <w:rPr>
                <w:rFonts w:ascii="仿宋_GB2312" w:hAnsi="仿宋_GB2312" w:eastAsia="仿宋_GB2312" w:cs="仿宋_GB2312"/>
                <w:bCs/>
                <w:sz w:val="32"/>
                <w:szCs w:val="3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4" w:hRule="exact"/>
        </w:trPr>
        <w:tc>
          <w:tcPr>
            <w:tcW w:w="842" w:type="dxa"/>
            <w:vAlign w:val="center"/>
          </w:tcPr>
          <w:p>
            <w:pPr>
              <w:spacing w:line="580" w:lineRule="exact"/>
              <w:jc w:val="center"/>
              <w:rPr>
                <w:rFonts w:eastAsia="仿宋_GB2312"/>
                <w:bCs/>
                <w:sz w:val="28"/>
                <w:szCs w:val="28"/>
              </w:rPr>
            </w:pPr>
            <w:r>
              <w:rPr>
                <w:rFonts w:eastAsia="仿宋_GB2312"/>
                <w:bCs/>
                <w:sz w:val="28"/>
                <w:szCs w:val="28"/>
              </w:rPr>
              <w:t>4</w:t>
            </w:r>
          </w:p>
        </w:tc>
        <w:tc>
          <w:tcPr>
            <w:tcW w:w="1098" w:type="dxa"/>
          </w:tcPr>
          <w:p>
            <w:pPr>
              <w:spacing w:line="580" w:lineRule="exact"/>
              <w:jc w:val="center"/>
              <w:rPr>
                <w:rFonts w:ascii="仿宋_GB2312" w:hAnsi="仿宋_GB2312" w:eastAsia="仿宋_GB2312" w:cs="仿宋_GB2312"/>
                <w:bCs/>
                <w:sz w:val="32"/>
                <w:szCs w:val="32"/>
              </w:rPr>
            </w:pPr>
          </w:p>
        </w:tc>
        <w:tc>
          <w:tcPr>
            <w:tcW w:w="1110" w:type="dxa"/>
            <w:gridSpan w:val="2"/>
          </w:tcPr>
          <w:p>
            <w:pPr>
              <w:spacing w:line="580" w:lineRule="exact"/>
              <w:jc w:val="center"/>
              <w:rPr>
                <w:rFonts w:ascii="仿宋_GB2312" w:hAnsi="仿宋_GB2312" w:eastAsia="仿宋_GB2312" w:cs="仿宋_GB2312"/>
                <w:bCs/>
                <w:sz w:val="32"/>
                <w:szCs w:val="32"/>
              </w:rPr>
            </w:pPr>
          </w:p>
        </w:tc>
        <w:tc>
          <w:tcPr>
            <w:tcW w:w="1087" w:type="dxa"/>
            <w:gridSpan w:val="2"/>
          </w:tcPr>
          <w:p>
            <w:pPr>
              <w:spacing w:line="580" w:lineRule="exact"/>
              <w:jc w:val="center"/>
              <w:rPr>
                <w:rFonts w:ascii="仿宋_GB2312" w:hAnsi="仿宋_GB2312" w:eastAsia="仿宋_GB2312" w:cs="仿宋_GB2312"/>
                <w:bCs/>
                <w:sz w:val="32"/>
                <w:szCs w:val="32"/>
              </w:rPr>
            </w:pPr>
          </w:p>
        </w:tc>
        <w:tc>
          <w:tcPr>
            <w:tcW w:w="881" w:type="dxa"/>
            <w:gridSpan w:val="2"/>
          </w:tcPr>
          <w:p>
            <w:pPr>
              <w:spacing w:line="580" w:lineRule="exact"/>
              <w:jc w:val="center"/>
              <w:rPr>
                <w:rFonts w:ascii="仿宋_GB2312" w:hAnsi="仿宋_GB2312" w:eastAsia="仿宋_GB2312" w:cs="仿宋_GB2312"/>
                <w:bCs/>
                <w:sz w:val="32"/>
                <w:szCs w:val="32"/>
              </w:rPr>
            </w:pPr>
          </w:p>
        </w:tc>
        <w:tc>
          <w:tcPr>
            <w:tcW w:w="2011" w:type="dxa"/>
            <w:gridSpan w:val="2"/>
            <w:tcBorders>
              <w:right w:val="single" w:color="auto" w:sz="4" w:space="0"/>
            </w:tcBorders>
          </w:tcPr>
          <w:p>
            <w:pPr>
              <w:spacing w:line="580" w:lineRule="exact"/>
              <w:jc w:val="center"/>
              <w:rPr>
                <w:rFonts w:ascii="仿宋_GB2312" w:hAnsi="仿宋_GB2312" w:eastAsia="仿宋_GB2312" w:cs="仿宋_GB2312"/>
                <w:bCs/>
                <w:sz w:val="32"/>
                <w:szCs w:val="32"/>
              </w:rPr>
            </w:pPr>
          </w:p>
        </w:tc>
        <w:tc>
          <w:tcPr>
            <w:tcW w:w="2031" w:type="dxa"/>
            <w:gridSpan w:val="2"/>
            <w:tcBorders>
              <w:left w:val="single" w:color="auto" w:sz="4" w:space="0"/>
            </w:tcBorders>
          </w:tcPr>
          <w:p>
            <w:pPr>
              <w:spacing w:line="580" w:lineRule="exact"/>
              <w:jc w:val="center"/>
              <w:rPr>
                <w:rFonts w:ascii="仿宋_GB2312" w:hAnsi="仿宋_GB2312" w:eastAsia="仿宋_GB2312" w:cs="仿宋_GB2312"/>
                <w:bCs/>
                <w:sz w:val="32"/>
                <w:szCs w:val="3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4" w:hRule="exact"/>
        </w:trPr>
        <w:tc>
          <w:tcPr>
            <w:tcW w:w="842" w:type="dxa"/>
            <w:vAlign w:val="center"/>
          </w:tcPr>
          <w:p>
            <w:pPr>
              <w:spacing w:line="580" w:lineRule="exact"/>
              <w:jc w:val="center"/>
              <w:rPr>
                <w:rFonts w:eastAsia="仿宋_GB2312"/>
                <w:bCs/>
                <w:sz w:val="28"/>
                <w:szCs w:val="28"/>
              </w:rPr>
            </w:pPr>
            <w:r>
              <w:rPr>
                <w:rFonts w:eastAsia="仿宋_GB2312"/>
                <w:bCs/>
                <w:sz w:val="28"/>
                <w:szCs w:val="28"/>
              </w:rPr>
              <w:t>5</w:t>
            </w:r>
          </w:p>
        </w:tc>
        <w:tc>
          <w:tcPr>
            <w:tcW w:w="1098" w:type="dxa"/>
          </w:tcPr>
          <w:p>
            <w:pPr>
              <w:spacing w:line="580" w:lineRule="exact"/>
              <w:jc w:val="center"/>
              <w:rPr>
                <w:rFonts w:ascii="仿宋_GB2312" w:hAnsi="仿宋_GB2312" w:eastAsia="仿宋_GB2312" w:cs="仿宋_GB2312"/>
                <w:bCs/>
                <w:sz w:val="32"/>
                <w:szCs w:val="32"/>
              </w:rPr>
            </w:pPr>
          </w:p>
        </w:tc>
        <w:tc>
          <w:tcPr>
            <w:tcW w:w="1110" w:type="dxa"/>
            <w:gridSpan w:val="2"/>
          </w:tcPr>
          <w:p>
            <w:pPr>
              <w:spacing w:line="580" w:lineRule="exact"/>
              <w:jc w:val="center"/>
              <w:rPr>
                <w:rFonts w:ascii="仿宋_GB2312" w:hAnsi="仿宋_GB2312" w:eastAsia="仿宋_GB2312" w:cs="仿宋_GB2312"/>
                <w:bCs/>
                <w:sz w:val="32"/>
                <w:szCs w:val="32"/>
              </w:rPr>
            </w:pPr>
          </w:p>
        </w:tc>
        <w:tc>
          <w:tcPr>
            <w:tcW w:w="1087" w:type="dxa"/>
            <w:gridSpan w:val="2"/>
          </w:tcPr>
          <w:p>
            <w:pPr>
              <w:spacing w:line="580" w:lineRule="exact"/>
              <w:jc w:val="center"/>
              <w:rPr>
                <w:rFonts w:ascii="仿宋_GB2312" w:hAnsi="仿宋_GB2312" w:eastAsia="仿宋_GB2312" w:cs="仿宋_GB2312"/>
                <w:bCs/>
                <w:sz w:val="32"/>
                <w:szCs w:val="32"/>
              </w:rPr>
            </w:pPr>
          </w:p>
        </w:tc>
        <w:tc>
          <w:tcPr>
            <w:tcW w:w="881" w:type="dxa"/>
            <w:gridSpan w:val="2"/>
          </w:tcPr>
          <w:p>
            <w:pPr>
              <w:spacing w:line="580" w:lineRule="exact"/>
              <w:jc w:val="center"/>
              <w:rPr>
                <w:rFonts w:ascii="仿宋_GB2312" w:hAnsi="仿宋_GB2312" w:eastAsia="仿宋_GB2312" w:cs="仿宋_GB2312"/>
                <w:bCs/>
                <w:sz w:val="32"/>
                <w:szCs w:val="32"/>
              </w:rPr>
            </w:pPr>
          </w:p>
        </w:tc>
        <w:tc>
          <w:tcPr>
            <w:tcW w:w="2011" w:type="dxa"/>
            <w:gridSpan w:val="2"/>
            <w:tcBorders>
              <w:right w:val="single" w:color="auto" w:sz="4" w:space="0"/>
            </w:tcBorders>
          </w:tcPr>
          <w:p>
            <w:pPr>
              <w:spacing w:line="580" w:lineRule="exact"/>
              <w:jc w:val="center"/>
              <w:rPr>
                <w:rFonts w:ascii="仿宋_GB2312" w:hAnsi="仿宋_GB2312" w:eastAsia="仿宋_GB2312" w:cs="仿宋_GB2312"/>
                <w:bCs/>
                <w:sz w:val="32"/>
                <w:szCs w:val="32"/>
              </w:rPr>
            </w:pPr>
          </w:p>
        </w:tc>
        <w:tc>
          <w:tcPr>
            <w:tcW w:w="2031" w:type="dxa"/>
            <w:gridSpan w:val="2"/>
            <w:tcBorders>
              <w:left w:val="single" w:color="auto" w:sz="4" w:space="0"/>
            </w:tcBorders>
          </w:tcPr>
          <w:p>
            <w:pPr>
              <w:spacing w:line="580" w:lineRule="exact"/>
              <w:jc w:val="center"/>
              <w:rPr>
                <w:rFonts w:ascii="仿宋_GB2312" w:hAnsi="仿宋_GB2312" w:eastAsia="仿宋_GB2312" w:cs="仿宋_GB2312"/>
                <w:bCs/>
                <w:sz w:val="32"/>
                <w:szCs w:val="3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7" w:hRule="exact"/>
        </w:trPr>
        <w:tc>
          <w:tcPr>
            <w:tcW w:w="842" w:type="dxa"/>
            <w:vAlign w:val="center"/>
          </w:tcPr>
          <w:p>
            <w:pPr>
              <w:spacing w:line="580" w:lineRule="exact"/>
              <w:jc w:val="center"/>
              <w:rPr>
                <w:rFonts w:eastAsia="仿宋_GB2312"/>
                <w:bCs/>
                <w:sz w:val="28"/>
                <w:szCs w:val="28"/>
              </w:rPr>
            </w:pPr>
            <w:r>
              <w:rPr>
                <w:rFonts w:eastAsia="仿宋_GB2312"/>
                <w:bCs/>
                <w:sz w:val="28"/>
                <w:szCs w:val="28"/>
              </w:rPr>
              <w:t>6</w:t>
            </w:r>
          </w:p>
        </w:tc>
        <w:tc>
          <w:tcPr>
            <w:tcW w:w="1098" w:type="dxa"/>
          </w:tcPr>
          <w:p>
            <w:pPr>
              <w:spacing w:line="580" w:lineRule="exact"/>
              <w:jc w:val="center"/>
              <w:rPr>
                <w:rFonts w:ascii="仿宋_GB2312" w:hAnsi="仿宋_GB2312" w:eastAsia="仿宋_GB2312" w:cs="仿宋_GB2312"/>
                <w:bCs/>
                <w:sz w:val="32"/>
                <w:szCs w:val="32"/>
              </w:rPr>
            </w:pPr>
          </w:p>
        </w:tc>
        <w:tc>
          <w:tcPr>
            <w:tcW w:w="1110" w:type="dxa"/>
            <w:gridSpan w:val="2"/>
          </w:tcPr>
          <w:p>
            <w:pPr>
              <w:spacing w:line="580" w:lineRule="exact"/>
              <w:jc w:val="center"/>
              <w:rPr>
                <w:rFonts w:ascii="仿宋_GB2312" w:hAnsi="仿宋_GB2312" w:eastAsia="仿宋_GB2312" w:cs="仿宋_GB2312"/>
                <w:bCs/>
                <w:sz w:val="32"/>
                <w:szCs w:val="32"/>
              </w:rPr>
            </w:pPr>
          </w:p>
        </w:tc>
        <w:tc>
          <w:tcPr>
            <w:tcW w:w="1087" w:type="dxa"/>
            <w:gridSpan w:val="2"/>
          </w:tcPr>
          <w:p>
            <w:pPr>
              <w:spacing w:line="580" w:lineRule="exact"/>
              <w:jc w:val="center"/>
              <w:rPr>
                <w:rFonts w:ascii="仿宋_GB2312" w:hAnsi="仿宋_GB2312" w:eastAsia="仿宋_GB2312" w:cs="仿宋_GB2312"/>
                <w:bCs/>
                <w:sz w:val="32"/>
                <w:szCs w:val="32"/>
              </w:rPr>
            </w:pPr>
          </w:p>
        </w:tc>
        <w:tc>
          <w:tcPr>
            <w:tcW w:w="881" w:type="dxa"/>
            <w:gridSpan w:val="2"/>
          </w:tcPr>
          <w:p>
            <w:pPr>
              <w:spacing w:line="580" w:lineRule="exact"/>
              <w:jc w:val="center"/>
              <w:rPr>
                <w:rFonts w:ascii="仿宋_GB2312" w:hAnsi="仿宋_GB2312" w:eastAsia="仿宋_GB2312" w:cs="仿宋_GB2312"/>
                <w:bCs/>
                <w:sz w:val="32"/>
                <w:szCs w:val="32"/>
              </w:rPr>
            </w:pPr>
          </w:p>
        </w:tc>
        <w:tc>
          <w:tcPr>
            <w:tcW w:w="2011" w:type="dxa"/>
            <w:gridSpan w:val="2"/>
            <w:tcBorders>
              <w:right w:val="single" w:color="auto" w:sz="4" w:space="0"/>
            </w:tcBorders>
          </w:tcPr>
          <w:p>
            <w:pPr>
              <w:spacing w:line="580" w:lineRule="exact"/>
              <w:jc w:val="center"/>
              <w:rPr>
                <w:rFonts w:ascii="仿宋_GB2312" w:hAnsi="仿宋_GB2312" w:eastAsia="仿宋_GB2312" w:cs="仿宋_GB2312"/>
                <w:bCs/>
                <w:sz w:val="32"/>
                <w:szCs w:val="32"/>
              </w:rPr>
            </w:pPr>
          </w:p>
        </w:tc>
        <w:tc>
          <w:tcPr>
            <w:tcW w:w="2031" w:type="dxa"/>
            <w:gridSpan w:val="2"/>
            <w:tcBorders>
              <w:left w:val="single" w:color="auto" w:sz="4" w:space="0"/>
            </w:tcBorders>
          </w:tcPr>
          <w:p>
            <w:pPr>
              <w:spacing w:line="580" w:lineRule="exact"/>
              <w:jc w:val="center"/>
              <w:rPr>
                <w:rFonts w:ascii="仿宋_GB2312" w:hAnsi="仿宋_GB2312" w:eastAsia="仿宋_GB2312" w:cs="仿宋_GB2312"/>
                <w:bCs/>
                <w:sz w:val="32"/>
                <w:szCs w:val="32"/>
              </w:rPr>
            </w:pPr>
          </w:p>
        </w:tc>
      </w:tr>
    </w:tbl>
    <w:p>
      <w:pPr>
        <w:spacing w:line="580" w:lineRule="exact"/>
        <w:jc w:val="left"/>
        <w:rPr>
          <w:rFonts w:eastAsia="仿宋_GB2312"/>
          <w:b/>
          <w:bCs/>
          <w:sz w:val="32"/>
          <w:szCs w:val="32"/>
        </w:rPr>
      </w:pPr>
      <w:r>
        <w:rPr>
          <w:rFonts w:hint="eastAsia" w:ascii="黑体" w:hAnsi="黑体" w:eastAsia="黑体" w:cs="黑体"/>
          <w:sz w:val="28"/>
          <w:szCs w:val="28"/>
        </w:rPr>
        <w:t>参会院校</w:t>
      </w:r>
      <w:r>
        <w:rPr>
          <w:rFonts w:eastAsia="仿宋_GB2312"/>
          <w:b/>
          <w:bCs/>
          <w:sz w:val="32"/>
          <w:szCs w:val="32"/>
        </w:rPr>
        <w:t>：</w:t>
      </w:r>
    </w:p>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jc w:val="center"/>
      <w:rPr>
        <w:rFonts w:ascii="Times New Roman" w:hAnsi="Times New Roman" w:eastAsia="宋体" w:cs="Times New Roman"/>
        <w:kern w:val="2"/>
        <w:sz w:val="18"/>
        <w:szCs w:val="18"/>
        <w:lang w:val="en-US" w:eastAsia="zh-CN" w:bidi="ar-SA"/>
      </w:rPr>
    </w:pPr>
  </w:p>
  <w:p>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B01E74"/>
    <w:rsid w:val="3BB01E7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Normal (Web)"/>
    <w:basedOn w:val="1"/>
    <w:unhideWhenUsed/>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2021-03-23T02:45:00Z</dcterms:created>
  <dc:creator>zhujinxiu</dc:creator>
  <cp:lastModifiedBy>zhujinxiu</cp:lastModifiedBy>
  <dcterms:modified xsi:type="dcterms:W3CDTF">2021-03-23T02:45:43Z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