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CE0" w:rsidRDefault="00312CE0" w:rsidP="00312C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rsidR="00312CE0" w:rsidRDefault="00312CE0" w:rsidP="00312CE0">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rsidR="00312CE0" w:rsidRDefault="00312CE0" w:rsidP="00312CE0">
      <w:pPr>
        <w:spacing w:line="600" w:lineRule="exact"/>
        <w:jc w:val="left"/>
        <w:rPr>
          <w:rFonts w:eastAsia="仿宋_GB2312"/>
          <w:sz w:val="32"/>
          <w:szCs w:val="32"/>
        </w:rPr>
      </w:pPr>
      <w:r>
        <w:rPr>
          <w:rFonts w:eastAsia="仿宋_GB2312"/>
          <w:sz w:val="32"/>
          <w:szCs w:val="32"/>
        </w:rPr>
        <w:t>各有关单位：</w:t>
      </w:r>
    </w:p>
    <w:p w:rsidR="00312CE0" w:rsidRDefault="00312CE0" w:rsidP="00312CE0">
      <w:pPr>
        <w:pStyle w:val="a6"/>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rsidR="00312CE0" w:rsidRDefault="00312CE0" w:rsidP="00312CE0">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rsidR="00312CE0" w:rsidRDefault="00312CE0" w:rsidP="00312CE0">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312CE0" w:rsidRDefault="00312CE0" w:rsidP="00312CE0">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312CE0" w:rsidRDefault="00312CE0" w:rsidP="00312CE0">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312CE0" w:rsidRDefault="00312CE0" w:rsidP="00312CE0">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312CE0" w:rsidRDefault="00312CE0" w:rsidP="00312CE0">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312CE0" w:rsidRDefault="00312CE0" w:rsidP="00312CE0">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312CE0" w:rsidRDefault="00312CE0" w:rsidP="00312CE0">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312CE0" w:rsidRDefault="00312CE0" w:rsidP="00312CE0">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市人才服务中心负责此次活动方案制定、协调组织以</w:t>
      </w:r>
      <w:r>
        <w:rPr>
          <w:rFonts w:eastAsia="仿宋_GB2312"/>
          <w:sz w:val="32"/>
          <w:szCs w:val="32"/>
        </w:rPr>
        <w:lastRenderedPageBreak/>
        <w:t>及对外宣传、后勤保障等工作。各区市县相关部门负责此次活动辖区内重点产业行业企业信息征集工作。</w:t>
      </w:r>
    </w:p>
    <w:p w:rsidR="00312CE0" w:rsidRDefault="00312CE0" w:rsidP="00312CE0">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312CE0" w:rsidRDefault="00312CE0" w:rsidP="00312CE0">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rsidR="00312CE0" w:rsidRDefault="00312CE0" w:rsidP="00312CE0">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rsidR="00312CE0" w:rsidRDefault="00312CE0" w:rsidP="00312CE0">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rsidR="00312CE0" w:rsidRDefault="00312CE0" w:rsidP="00312CE0">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312CE0" w:rsidRDefault="00312CE0" w:rsidP="00312CE0">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rsidR="00312CE0" w:rsidRDefault="00312CE0" w:rsidP="00312CE0">
      <w:pPr>
        <w:spacing w:line="600" w:lineRule="exact"/>
        <w:ind w:firstLineChars="200" w:firstLine="640"/>
        <w:jc w:val="left"/>
        <w:rPr>
          <w:rFonts w:eastAsia="仿宋_GB2312"/>
          <w:sz w:val="32"/>
          <w:szCs w:val="32"/>
        </w:rPr>
      </w:pPr>
      <w:r>
        <w:rPr>
          <w:rFonts w:eastAsia="仿宋_GB2312"/>
          <w:sz w:val="32"/>
          <w:szCs w:val="32"/>
        </w:rPr>
        <w:t xml:space="preserve">                                              </w:t>
      </w:r>
    </w:p>
    <w:p w:rsidR="00312CE0" w:rsidRDefault="00312CE0" w:rsidP="00312CE0">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312CE0" w:rsidRDefault="00312CE0" w:rsidP="00312CE0">
      <w:pPr>
        <w:spacing w:line="600" w:lineRule="exact"/>
        <w:ind w:leftChars="2415" w:left="5711" w:hangingChars="200" w:hanging="640"/>
        <w:jc w:val="left"/>
        <w:rPr>
          <w:rFonts w:eastAsia="仿宋_GB2312"/>
          <w:sz w:val="32"/>
          <w:szCs w:val="32"/>
        </w:rPr>
      </w:pPr>
    </w:p>
    <w:p w:rsidR="00312CE0" w:rsidRDefault="00312CE0" w:rsidP="00312CE0">
      <w:pPr>
        <w:spacing w:line="600" w:lineRule="exact"/>
        <w:ind w:firstLineChars="1800" w:firstLine="5760"/>
        <w:jc w:val="left"/>
        <w:rPr>
          <w:rFonts w:eastAsia="仿宋_GB2312"/>
          <w:sz w:val="32"/>
          <w:szCs w:val="32"/>
        </w:rPr>
      </w:pPr>
      <w:r>
        <w:rPr>
          <w:rFonts w:eastAsia="仿宋_GB2312"/>
          <w:sz w:val="32"/>
          <w:szCs w:val="32"/>
        </w:rPr>
        <w:t>大连市人才服务中心</w:t>
      </w:r>
      <w:r>
        <w:rPr>
          <w:rFonts w:eastAsia="仿宋_GB2312"/>
          <w:sz w:val="32"/>
          <w:szCs w:val="32"/>
        </w:rPr>
        <w:t xml:space="preserve"> </w:t>
      </w:r>
    </w:p>
    <w:p w:rsidR="00312CE0" w:rsidRDefault="00312CE0" w:rsidP="00312CE0">
      <w:pPr>
        <w:spacing w:line="600" w:lineRule="exact"/>
        <w:ind w:firstLineChars="1800" w:firstLine="5760"/>
        <w:jc w:val="left"/>
        <w:rPr>
          <w:rFonts w:eastAsia="黑体"/>
          <w:sz w:val="32"/>
          <w:szCs w:val="32"/>
        </w:rPr>
        <w:sectPr w:rsidR="00312CE0">
          <w:headerReference w:type="even" r:id="rId10"/>
          <w:headerReference w:type="default" r:id="rId11"/>
          <w:footerReference w:type="default" r:id="rId12"/>
          <w:headerReference w:type="first" r:id="rId13"/>
          <w:pgSz w:w="11906" w:h="16838"/>
          <w:pgMar w:top="1701" w:right="1417" w:bottom="1417" w:left="1417" w:header="851" w:footer="992" w:gutter="0"/>
          <w:cols w:space="425"/>
          <w:docGrid w:type="lines" w:linePitch="312"/>
        </w:sectPr>
      </w:pP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r>
        <w:rPr>
          <w:rFonts w:eastAsia="仿宋_GB2312"/>
          <w:sz w:val="32"/>
          <w:szCs w:val="32"/>
        </w:rPr>
        <w:t xml:space="preserve">  </w:t>
      </w:r>
    </w:p>
    <w:p w:rsidR="000C2B70" w:rsidRDefault="000C2B70">
      <w:pPr>
        <w:spacing w:line="580" w:lineRule="exact"/>
        <w:rPr>
          <w:rFonts w:eastAsia="黑体"/>
          <w:sz w:val="32"/>
          <w:szCs w:val="32"/>
        </w:rPr>
      </w:pPr>
    </w:p>
    <w:p w:rsidR="000C2B70" w:rsidRDefault="00CC7B00">
      <w:pPr>
        <w:spacing w:line="580" w:lineRule="exact"/>
        <w:rPr>
          <w:rFonts w:eastAsia="黑体"/>
          <w:sz w:val="32"/>
          <w:szCs w:val="32"/>
        </w:rPr>
      </w:pPr>
      <w:r>
        <w:rPr>
          <w:rFonts w:eastAsia="黑体"/>
          <w:sz w:val="32"/>
          <w:szCs w:val="32"/>
        </w:rPr>
        <w:t>附件：</w:t>
      </w:r>
    </w:p>
    <w:p w:rsidR="000C2B70" w:rsidRDefault="00CC7B00">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0C2B70" w:rsidRDefault="00CC7B00" w:rsidP="00947143">
      <w:pPr>
        <w:spacing w:afterLines="50" w:after="156"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2026BF" w:rsidRPr="002026BF" w:rsidRDefault="002026BF" w:rsidP="002026BF">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Pr>
          <w:rFonts w:eastAsia="仿宋_GB2312" w:hint="eastAsia"/>
          <w:sz w:val="32"/>
          <w:szCs w:val="32"/>
        </w:rPr>
        <w:t>大连理工大学、</w:t>
      </w:r>
      <w:r>
        <w:rPr>
          <w:rFonts w:eastAsia="仿宋_GB2312"/>
          <w:sz w:val="32"/>
          <w:szCs w:val="32"/>
        </w:rPr>
        <w:t>东北大学</w:t>
      </w:r>
      <w:r>
        <w:rPr>
          <w:rFonts w:eastAsia="仿宋_GB2312" w:hint="eastAsia"/>
          <w:sz w:val="32"/>
          <w:szCs w:val="32"/>
        </w:rPr>
        <w:t>、</w:t>
      </w:r>
      <w:r>
        <w:rPr>
          <w:rFonts w:eastAsia="仿宋_GB2312"/>
          <w:sz w:val="32"/>
          <w:szCs w:val="32"/>
        </w:rPr>
        <w:t>哈尔滨理工大学</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2"/>
        <w:gridCol w:w="1098"/>
        <w:gridCol w:w="1110"/>
        <w:gridCol w:w="187"/>
        <w:gridCol w:w="900"/>
        <w:gridCol w:w="183"/>
        <w:gridCol w:w="698"/>
        <w:gridCol w:w="760"/>
        <w:gridCol w:w="1251"/>
        <w:gridCol w:w="164"/>
        <w:gridCol w:w="1867"/>
      </w:tblGrid>
      <w:tr w:rsidR="000C2B70" w:rsidTr="00947143">
        <w:trPr>
          <w:trHeight w:hRule="exact" w:val="574"/>
        </w:trPr>
        <w:tc>
          <w:tcPr>
            <w:tcW w:w="1940" w:type="dxa"/>
            <w:gridSpan w:val="2"/>
            <w:vAlign w:val="center"/>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838" w:type="dxa"/>
            <w:gridSpan w:val="6"/>
            <w:vAlign w:val="center"/>
          </w:tcPr>
          <w:p w:rsidR="000C2B70" w:rsidRDefault="00947143" w:rsidP="00947143">
            <w:pPr>
              <w:spacing w:line="580" w:lineRule="exact"/>
              <w:jc w:val="center"/>
              <w:rPr>
                <w:rFonts w:ascii="仿宋_GB2312" w:eastAsia="仿宋_GB2312" w:hAnsi="仿宋_GB2312" w:cs="仿宋_GB2312"/>
                <w:bCs/>
                <w:sz w:val="28"/>
                <w:szCs w:val="28"/>
              </w:rPr>
            </w:pPr>
            <w:r w:rsidRPr="0067362D">
              <w:rPr>
                <w:rFonts w:asciiTheme="minorEastAsia" w:eastAsiaTheme="minorEastAsia" w:hAnsiTheme="minorEastAsia"/>
                <w:sz w:val="18"/>
                <w:szCs w:val="18"/>
              </w:rPr>
              <w:t>科德数控股份有限公司</w:t>
            </w:r>
          </w:p>
        </w:tc>
        <w:tc>
          <w:tcPr>
            <w:tcW w:w="1415" w:type="dxa"/>
            <w:gridSpan w:val="2"/>
            <w:vAlign w:val="center"/>
          </w:tcPr>
          <w:p w:rsidR="000C2B70" w:rsidRDefault="00CC7B00" w:rsidP="00947143">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vAlign w:val="center"/>
          </w:tcPr>
          <w:p w:rsidR="000C2B70" w:rsidRDefault="00947143" w:rsidP="00947143">
            <w:pPr>
              <w:spacing w:line="580" w:lineRule="exact"/>
              <w:jc w:val="center"/>
              <w:rPr>
                <w:rFonts w:ascii="仿宋_GB2312" w:eastAsia="仿宋_GB2312" w:hAnsi="仿宋_GB2312" w:cs="仿宋_GB2312"/>
                <w:bCs/>
                <w:sz w:val="32"/>
                <w:szCs w:val="32"/>
              </w:rPr>
            </w:pPr>
            <w:r w:rsidRPr="0067362D">
              <w:rPr>
                <w:rFonts w:asciiTheme="minorEastAsia" w:eastAsiaTheme="minorEastAsia" w:hAnsiTheme="minorEastAsia"/>
                <w:sz w:val="18"/>
                <w:szCs w:val="18"/>
              </w:rPr>
              <w:t>私营</w:t>
            </w:r>
          </w:p>
        </w:tc>
      </w:tr>
      <w:tr w:rsidR="000C2B70" w:rsidTr="00947143">
        <w:trPr>
          <w:trHeight w:hRule="exact" w:val="784"/>
        </w:trPr>
        <w:tc>
          <w:tcPr>
            <w:tcW w:w="1940" w:type="dxa"/>
            <w:gridSpan w:val="2"/>
            <w:vAlign w:val="center"/>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838" w:type="dxa"/>
            <w:gridSpan w:val="6"/>
            <w:vAlign w:val="center"/>
          </w:tcPr>
          <w:p w:rsidR="000C2B70" w:rsidRDefault="00947143" w:rsidP="00947143">
            <w:pPr>
              <w:spacing w:line="580" w:lineRule="exact"/>
              <w:jc w:val="center"/>
              <w:rPr>
                <w:rFonts w:ascii="仿宋_GB2312" w:eastAsia="仿宋_GB2312" w:hAnsi="仿宋_GB2312" w:cs="仿宋_GB2312"/>
                <w:bCs/>
                <w:sz w:val="28"/>
                <w:szCs w:val="28"/>
              </w:rPr>
            </w:pPr>
            <w:r w:rsidRPr="0067362D">
              <w:rPr>
                <w:rFonts w:asciiTheme="minorEastAsia" w:eastAsiaTheme="minorEastAsia" w:hAnsiTheme="minorEastAsia"/>
                <w:sz w:val="18"/>
                <w:szCs w:val="18"/>
              </w:rPr>
              <w:t>大连</w:t>
            </w:r>
            <w:r>
              <w:rPr>
                <w:rFonts w:asciiTheme="minorEastAsia" w:eastAsiaTheme="minorEastAsia" w:hAnsiTheme="minorEastAsia" w:hint="eastAsia"/>
                <w:sz w:val="18"/>
                <w:szCs w:val="18"/>
              </w:rPr>
              <w:t>开发</w:t>
            </w:r>
            <w:r w:rsidRPr="0067362D">
              <w:rPr>
                <w:rFonts w:asciiTheme="minorEastAsia" w:eastAsiaTheme="minorEastAsia" w:hAnsiTheme="minorEastAsia"/>
                <w:sz w:val="18"/>
                <w:szCs w:val="18"/>
              </w:rPr>
              <w:t>区黄</w:t>
            </w:r>
            <w:r>
              <w:rPr>
                <w:rFonts w:asciiTheme="minorEastAsia" w:eastAsiaTheme="minorEastAsia" w:hAnsiTheme="minorEastAsia" w:hint="eastAsia"/>
                <w:sz w:val="18"/>
                <w:szCs w:val="18"/>
              </w:rPr>
              <w:t>海街</w:t>
            </w:r>
            <w:r w:rsidRPr="0067362D">
              <w:rPr>
                <w:rFonts w:asciiTheme="minorEastAsia" w:eastAsiaTheme="minorEastAsia" w:hAnsiTheme="minorEastAsia" w:hint="eastAsia"/>
                <w:sz w:val="18"/>
                <w:szCs w:val="18"/>
              </w:rPr>
              <w:t>8号</w:t>
            </w:r>
          </w:p>
        </w:tc>
        <w:tc>
          <w:tcPr>
            <w:tcW w:w="1415" w:type="dxa"/>
            <w:gridSpan w:val="2"/>
            <w:vAlign w:val="center"/>
          </w:tcPr>
          <w:p w:rsidR="000C2B70" w:rsidRDefault="00CC7B00" w:rsidP="00947143">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vAlign w:val="center"/>
          </w:tcPr>
          <w:p w:rsidR="000C2B70" w:rsidRDefault="00947143" w:rsidP="00947143">
            <w:pPr>
              <w:spacing w:line="580" w:lineRule="exact"/>
              <w:jc w:val="center"/>
              <w:rPr>
                <w:rFonts w:ascii="仿宋_GB2312" w:eastAsia="仿宋_GB2312" w:hAnsi="仿宋_GB2312" w:cs="仿宋_GB2312"/>
                <w:bCs/>
                <w:sz w:val="32"/>
                <w:szCs w:val="32"/>
              </w:rPr>
            </w:pPr>
            <w:r w:rsidRPr="0067362D">
              <w:rPr>
                <w:rFonts w:asciiTheme="minorEastAsia" w:eastAsiaTheme="minorEastAsia" w:hAnsiTheme="minorEastAsia"/>
                <w:sz w:val="18"/>
                <w:szCs w:val="18"/>
              </w:rPr>
              <w:t>制造业</w:t>
            </w:r>
          </w:p>
        </w:tc>
      </w:tr>
      <w:tr w:rsidR="000C2B70" w:rsidTr="00947143">
        <w:trPr>
          <w:trHeight w:hRule="exact" w:val="619"/>
        </w:trPr>
        <w:tc>
          <w:tcPr>
            <w:tcW w:w="1940" w:type="dxa"/>
            <w:gridSpan w:val="2"/>
            <w:vAlign w:val="center"/>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gridSpan w:val="2"/>
            <w:tcBorders>
              <w:right w:val="single" w:sz="4" w:space="0" w:color="auto"/>
            </w:tcBorders>
            <w:vAlign w:val="center"/>
          </w:tcPr>
          <w:p w:rsidR="000C2B70" w:rsidRDefault="00947143" w:rsidP="00947143">
            <w:pPr>
              <w:spacing w:line="580" w:lineRule="exact"/>
              <w:jc w:val="center"/>
              <w:rPr>
                <w:rFonts w:ascii="仿宋_GB2312" w:eastAsia="仿宋_GB2312" w:hAnsi="仿宋_GB2312" w:cs="仿宋_GB2312"/>
                <w:b/>
                <w:sz w:val="32"/>
                <w:szCs w:val="32"/>
              </w:rPr>
            </w:pPr>
            <w:r w:rsidRPr="0067362D">
              <w:rPr>
                <w:rFonts w:asciiTheme="minorEastAsia" w:eastAsiaTheme="minorEastAsia" w:hAnsiTheme="minorEastAsia" w:hint="eastAsia"/>
                <w:sz w:val="18"/>
                <w:szCs w:val="18"/>
              </w:rPr>
              <w:t>李女士</w:t>
            </w:r>
          </w:p>
        </w:tc>
        <w:tc>
          <w:tcPr>
            <w:tcW w:w="1083" w:type="dxa"/>
            <w:gridSpan w:val="2"/>
            <w:tcBorders>
              <w:left w:val="single" w:sz="4" w:space="0" w:color="auto"/>
              <w:right w:val="single" w:sz="4" w:space="0" w:color="auto"/>
            </w:tcBorders>
            <w:vAlign w:val="center"/>
          </w:tcPr>
          <w:p w:rsidR="000C2B70" w:rsidRDefault="00CC7B00" w:rsidP="00947143">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458" w:type="dxa"/>
            <w:gridSpan w:val="2"/>
            <w:tcBorders>
              <w:left w:val="single" w:sz="4" w:space="0" w:color="auto"/>
            </w:tcBorders>
            <w:vAlign w:val="center"/>
          </w:tcPr>
          <w:p w:rsidR="000C2B70" w:rsidRDefault="00947143" w:rsidP="00947143">
            <w:pPr>
              <w:spacing w:line="580" w:lineRule="exact"/>
              <w:jc w:val="center"/>
              <w:rPr>
                <w:rFonts w:ascii="仿宋_GB2312" w:eastAsia="仿宋_GB2312" w:hAnsi="仿宋_GB2312" w:cs="仿宋_GB2312"/>
                <w:b/>
                <w:sz w:val="32"/>
                <w:szCs w:val="32"/>
              </w:rPr>
            </w:pPr>
            <w:r w:rsidRPr="0067362D">
              <w:rPr>
                <w:rFonts w:asciiTheme="minorEastAsia" w:eastAsiaTheme="minorEastAsia" w:hAnsiTheme="minorEastAsia" w:hint="eastAsia"/>
                <w:sz w:val="18"/>
                <w:szCs w:val="18"/>
              </w:rPr>
              <w:t>82179333-8012</w:t>
            </w:r>
          </w:p>
        </w:tc>
        <w:tc>
          <w:tcPr>
            <w:tcW w:w="1415" w:type="dxa"/>
            <w:gridSpan w:val="2"/>
            <w:vAlign w:val="center"/>
          </w:tcPr>
          <w:p w:rsidR="000C2B70" w:rsidRDefault="00CC7B00" w:rsidP="00947143">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1867" w:type="dxa"/>
            <w:vAlign w:val="center"/>
          </w:tcPr>
          <w:p w:rsidR="000C2B70" w:rsidRDefault="00947143" w:rsidP="00947143">
            <w:pPr>
              <w:spacing w:line="580" w:lineRule="exact"/>
              <w:jc w:val="center"/>
              <w:rPr>
                <w:rFonts w:ascii="仿宋_GB2312" w:eastAsia="仿宋_GB2312" w:hAnsi="仿宋_GB2312" w:cs="仿宋_GB2312"/>
                <w:bCs/>
                <w:sz w:val="32"/>
                <w:szCs w:val="32"/>
              </w:rPr>
            </w:pPr>
            <w:r w:rsidRPr="0067362D">
              <w:rPr>
                <w:rFonts w:asciiTheme="minorEastAsia" w:eastAsiaTheme="minorEastAsia" w:hAnsiTheme="minorEastAsia"/>
                <w:sz w:val="18"/>
                <w:szCs w:val="18"/>
              </w:rPr>
              <w:t>15041128086</w:t>
            </w:r>
          </w:p>
        </w:tc>
      </w:tr>
      <w:tr w:rsidR="000C2B70" w:rsidTr="00947143">
        <w:trPr>
          <w:trHeight w:hRule="exact" w:val="664"/>
        </w:trPr>
        <w:tc>
          <w:tcPr>
            <w:tcW w:w="1940" w:type="dxa"/>
            <w:gridSpan w:val="2"/>
            <w:vAlign w:val="center"/>
          </w:tcPr>
          <w:p w:rsidR="000C2B70" w:rsidRDefault="00CC7B00" w:rsidP="00947143">
            <w:pPr>
              <w:spacing w:line="580" w:lineRule="exact"/>
              <w:jc w:val="center"/>
              <w:rPr>
                <w:rFonts w:ascii="黑体" w:eastAsia="黑体" w:hAnsi="黑体" w:cs="黑体"/>
                <w:b/>
                <w:sz w:val="28"/>
                <w:szCs w:val="28"/>
              </w:rPr>
            </w:pPr>
            <w:r>
              <w:rPr>
                <w:rFonts w:eastAsia="黑体"/>
                <w:bCs/>
                <w:sz w:val="28"/>
                <w:szCs w:val="28"/>
              </w:rPr>
              <w:t>E-mail</w:t>
            </w:r>
          </w:p>
        </w:tc>
        <w:tc>
          <w:tcPr>
            <w:tcW w:w="3838" w:type="dxa"/>
            <w:gridSpan w:val="6"/>
            <w:vAlign w:val="center"/>
          </w:tcPr>
          <w:p w:rsidR="000C2B70" w:rsidRDefault="000C2B70" w:rsidP="00947143">
            <w:pPr>
              <w:spacing w:line="580" w:lineRule="exact"/>
              <w:jc w:val="center"/>
              <w:rPr>
                <w:rFonts w:ascii="仿宋_GB2312" w:eastAsia="仿宋_GB2312" w:hAnsi="仿宋_GB2312" w:cs="仿宋_GB2312"/>
                <w:b/>
                <w:sz w:val="32"/>
                <w:szCs w:val="32"/>
              </w:rPr>
            </w:pPr>
          </w:p>
        </w:tc>
        <w:tc>
          <w:tcPr>
            <w:tcW w:w="1415" w:type="dxa"/>
            <w:gridSpan w:val="2"/>
            <w:vAlign w:val="center"/>
          </w:tcPr>
          <w:p w:rsidR="000C2B70" w:rsidRDefault="00CC7B00" w:rsidP="00947143">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867" w:type="dxa"/>
            <w:vAlign w:val="center"/>
          </w:tcPr>
          <w:p w:rsidR="000C2B70" w:rsidRDefault="000C2B70" w:rsidP="00947143">
            <w:pPr>
              <w:spacing w:line="580" w:lineRule="exact"/>
              <w:jc w:val="center"/>
              <w:rPr>
                <w:rFonts w:ascii="仿宋_GB2312" w:eastAsia="仿宋_GB2312" w:hAnsi="仿宋_GB2312" w:cs="仿宋_GB2312"/>
                <w:bCs/>
                <w:sz w:val="32"/>
                <w:szCs w:val="32"/>
              </w:rPr>
            </w:pPr>
          </w:p>
        </w:tc>
      </w:tr>
      <w:tr w:rsidR="000C2B70" w:rsidTr="00947143">
        <w:trPr>
          <w:cantSplit/>
          <w:trHeight w:hRule="exact" w:val="3027"/>
        </w:trPr>
        <w:tc>
          <w:tcPr>
            <w:tcW w:w="1940" w:type="dxa"/>
            <w:gridSpan w:val="2"/>
            <w:textDirection w:val="tbRlV"/>
            <w:vAlign w:val="center"/>
          </w:tcPr>
          <w:p w:rsidR="000C2B70" w:rsidRDefault="00CC7B00" w:rsidP="00947143">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120" w:type="dxa"/>
            <w:gridSpan w:val="9"/>
            <w:vAlign w:val="center"/>
          </w:tcPr>
          <w:p w:rsidR="000C2B70" w:rsidRPr="00947143" w:rsidRDefault="00947143" w:rsidP="00947143">
            <w:pPr>
              <w:spacing w:afterLines="100" w:after="312" w:line="580" w:lineRule="exact"/>
              <w:ind w:leftChars="100" w:left="210" w:firstLine="480"/>
              <w:jc w:val="center"/>
              <w:rPr>
                <w:rFonts w:asciiTheme="minorEastAsia" w:eastAsiaTheme="minorEastAsia" w:hAnsiTheme="minorEastAsia"/>
                <w:sz w:val="13"/>
                <w:szCs w:val="13"/>
              </w:rPr>
            </w:pPr>
            <w:r w:rsidRPr="00947143">
              <w:rPr>
                <w:rFonts w:asciiTheme="minorEastAsia" w:eastAsiaTheme="minorEastAsia" w:hAnsiTheme="minorEastAsia" w:hint="eastAsia"/>
                <w:sz w:val="20"/>
                <w:szCs w:val="13"/>
              </w:rPr>
              <w:t>科德数控股份有限公司成立于2008年，为大连光洋科技集团有限公司的控股子公司，是一家从事</w:t>
            </w:r>
            <w:proofErr w:type="gramStart"/>
            <w:r w:rsidRPr="00947143">
              <w:rPr>
                <w:rFonts w:asciiTheme="minorEastAsia" w:eastAsiaTheme="minorEastAsia" w:hAnsiTheme="minorEastAsia" w:hint="eastAsia"/>
                <w:sz w:val="20"/>
                <w:szCs w:val="13"/>
              </w:rPr>
              <w:t>高端五轴</w:t>
            </w:r>
            <w:proofErr w:type="gramEnd"/>
            <w:r w:rsidRPr="00947143">
              <w:rPr>
                <w:rFonts w:asciiTheme="minorEastAsia" w:eastAsiaTheme="minorEastAsia" w:hAnsiTheme="minorEastAsia" w:hint="eastAsia"/>
                <w:sz w:val="20"/>
                <w:szCs w:val="13"/>
              </w:rPr>
              <w:t>联动数控机床及其关键功能部件、数控系统研发、生产、销售及服务的高新技术企业。公司拥有专业的技术研发团队及完善的生产、市场、售后服务体系。主营业务包括高端数控系统、各类</w:t>
            </w:r>
            <w:proofErr w:type="gramStart"/>
            <w:r w:rsidRPr="00947143">
              <w:rPr>
                <w:rFonts w:asciiTheme="minorEastAsia" w:eastAsiaTheme="minorEastAsia" w:hAnsiTheme="minorEastAsia" w:hint="eastAsia"/>
                <w:sz w:val="20"/>
                <w:szCs w:val="13"/>
              </w:rPr>
              <w:t>高端五轴</w:t>
            </w:r>
            <w:proofErr w:type="gramEnd"/>
            <w:r w:rsidRPr="00947143">
              <w:rPr>
                <w:rFonts w:asciiTheme="minorEastAsia" w:eastAsiaTheme="minorEastAsia" w:hAnsiTheme="minorEastAsia" w:hint="eastAsia"/>
                <w:sz w:val="20"/>
                <w:szCs w:val="13"/>
              </w:rPr>
              <w:t>数控机床、数控功能部件、精密伺服驱动及电机、传感器等产品。</w:t>
            </w:r>
          </w:p>
        </w:tc>
      </w:tr>
      <w:tr w:rsidR="000C2B70" w:rsidTr="00947143">
        <w:trPr>
          <w:trHeight w:hRule="exact" w:val="689"/>
        </w:trPr>
        <w:tc>
          <w:tcPr>
            <w:tcW w:w="9060" w:type="dxa"/>
            <w:gridSpan w:val="11"/>
            <w:vAlign w:val="center"/>
          </w:tcPr>
          <w:p w:rsidR="000C2B70" w:rsidRDefault="00CC7B00" w:rsidP="00947143">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0C2B70" w:rsidTr="00947143">
        <w:trPr>
          <w:trHeight w:hRule="exact" w:val="704"/>
        </w:trPr>
        <w:tc>
          <w:tcPr>
            <w:tcW w:w="842" w:type="dxa"/>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098" w:type="dxa"/>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110" w:type="dxa"/>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087" w:type="dxa"/>
            <w:gridSpan w:val="2"/>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881" w:type="dxa"/>
            <w:gridSpan w:val="2"/>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2011" w:type="dxa"/>
            <w:gridSpan w:val="2"/>
            <w:tcBorders>
              <w:right w:val="single" w:sz="4" w:space="0" w:color="auto"/>
            </w:tcBorders>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2031" w:type="dxa"/>
            <w:gridSpan w:val="2"/>
            <w:tcBorders>
              <w:left w:val="single" w:sz="4" w:space="0" w:color="auto"/>
            </w:tcBorders>
          </w:tcPr>
          <w:p w:rsidR="000C2B70" w:rsidRDefault="00CC7B00" w:rsidP="00947143">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947143" w:rsidTr="00947143">
        <w:trPr>
          <w:trHeight w:hRule="exact" w:val="1147"/>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1</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工艺设计工程师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机械</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w:t>
            </w:r>
          </w:p>
        </w:tc>
        <w:tc>
          <w:tcPr>
            <w:tcW w:w="2011" w:type="dxa"/>
            <w:gridSpan w:val="2"/>
            <w:tcBorders>
              <w:right w:val="single" w:sz="4" w:space="0" w:color="auto"/>
            </w:tcBorders>
            <w:vAlign w:val="center"/>
          </w:tcPr>
          <w:p w:rsidR="00947143" w:rsidRPr="0067362D" w:rsidRDefault="00947143" w:rsidP="00F45584">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4500-</w:t>
            </w:r>
            <w:r w:rsidR="00F45584">
              <w:rPr>
                <w:rFonts w:asciiTheme="minorEastAsia" w:eastAsiaTheme="minorEastAsia" w:hAnsiTheme="minorEastAsia" w:hint="eastAsia"/>
                <w:sz w:val="18"/>
                <w:szCs w:val="18"/>
              </w:rPr>
              <w:t>7000</w:t>
            </w:r>
          </w:p>
        </w:tc>
        <w:tc>
          <w:tcPr>
            <w:tcW w:w="2031" w:type="dxa"/>
            <w:gridSpan w:val="2"/>
            <w:tcBorders>
              <w:lef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机械 材料专业 从事工艺工作 熟练应用CAD制图及其他制图软件</w:t>
            </w:r>
          </w:p>
        </w:tc>
      </w:tr>
      <w:tr w:rsidR="00947143" w:rsidTr="00947143">
        <w:trPr>
          <w:trHeight w:hRule="exact" w:val="979"/>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2</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品质工程师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电气、机械</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2</w:t>
            </w:r>
          </w:p>
        </w:tc>
        <w:tc>
          <w:tcPr>
            <w:tcW w:w="2011" w:type="dxa"/>
            <w:gridSpan w:val="2"/>
            <w:tcBorders>
              <w:right w:val="single" w:sz="4" w:space="0" w:color="auto"/>
            </w:tcBorders>
            <w:vAlign w:val="center"/>
          </w:tcPr>
          <w:p w:rsidR="00947143" w:rsidRPr="0067362D" w:rsidRDefault="00947143" w:rsidP="00F45584">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4500-</w:t>
            </w:r>
            <w:r w:rsidR="00F45584">
              <w:rPr>
                <w:rFonts w:asciiTheme="minorEastAsia" w:eastAsiaTheme="minorEastAsia" w:hAnsiTheme="minorEastAsia" w:hint="eastAsia"/>
                <w:sz w:val="18"/>
                <w:szCs w:val="18"/>
              </w:rPr>
              <w:t>7000</w:t>
            </w:r>
          </w:p>
        </w:tc>
        <w:tc>
          <w:tcPr>
            <w:tcW w:w="2031" w:type="dxa"/>
            <w:gridSpan w:val="2"/>
            <w:tcBorders>
              <w:lef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从事产品电气部分、机械部分品控技术支持、品质管理工作</w:t>
            </w:r>
          </w:p>
        </w:tc>
      </w:tr>
      <w:tr w:rsidR="00947143" w:rsidRPr="00947143" w:rsidTr="00947143">
        <w:trPr>
          <w:trHeight w:hRule="exact" w:val="1844"/>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lastRenderedPageBreak/>
              <w:t>3</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硬件工程师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自动化</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电子</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机械</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7000-12000</w:t>
            </w:r>
          </w:p>
        </w:tc>
        <w:tc>
          <w:tcPr>
            <w:tcW w:w="2031" w:type="dxa"/>
            <w:gridSpan w:val="2"/>
            <w:tcBorders>
              <w:left w:val="single" w:sz="4" w:space="0" w:color="auto"/>
            </w:tcBorders>
            <w:vAlign w:val="center"/>
          </w:tcPr>
          <w:p w:rsidR="00947143" w:rsidRPr="00947143" w:rsidRDefault="00947143" w:rsidP="00947143">
            <w:pPr>
              <w:pStyle w:val="1"/>
              <w:rPr>
                <w:sz w:val="18"/>
                <w:szCs w:val="18"/>
              </w:rPr>
            </w:pPr>
            <w:r w:rsidRPr="00947143">
              <w:rPr>
                <w:rFonts w:hint="eastAsia"/>
                <w:sz w:val="18"/>
                <w:szCs w:val="18"/>
              </w:rPr>
              <w:t>数控系统硬件平台的</w:t>
            </w:r>
            <w:r w:rsidRPr="00947143">
              <w:rPr>
                <w:sz w:val="18"/>
                <w:szCs w:val="18"/>
              </w:rPr>
              <w:t>研发</w:t>
            </w:r>
            <w:r w:rsidRPr="00947143">
              <w:rPr>
                <w:rFonts w:hint="eastAsia"/>
                <w:sz w:val="18"/>
                <w:szCs w:val="18"/>
              </w:rPr>
              <w:t>工作</w:t>
            </w:r>
            <w:r w:rsidRPr="00947143">
              <w:rPr>
                <w:sz w:val="18"/>
                <w:szCs w:val="18"/>
              </w:rPr>
              <w:t>；</w:t>
            </w:r>
            <w:r w:rsidRPr="00947143">
              <w:rPr>
                <w:rFonts w:hint="eastAsia"/>
                <w:sz w:val="18"/>
                <w:szCs w:val="18"/>
              </w:rPr>
              <w:t>数控系统周边设备的</w:t>
            </w:r>
            <w:r w:rsidRPr="00947143">
              <w:rPr>
                <w:sz w:val="18"/>
                <w:szCs w:val="18"/>
              </w:rPr>
              <w:t>研发</w:t>
            </w:r>
            <w:r w:rsidRPr="00947143">
              <w:rPr>
                <w:rFonts w:hint="eastAsia"/>
                <w:sz w:val="18"/>
                <w:szCs w:val="18"/>
              </w:rPr>
              <w:t>工作</w:t>
            </w:r>
            <w:r w:rsidRPr="00947143">
              <w:rPr>
                <w:sz w:val="18"/>
                <w:szCs w:val="18"/>
              </w:rPr>
              <w:t>；</w:t>
            </w:r>
            <w:r w:rsidRPr="00947143">
              <w:rPr>
                <w:rFonts w:hint="eastAsia"/>
                <w:sz w:val="18"/>
                <w:szCs w:val="18"/>
              </w:rPr>
              <w:t>工业现场总线的</w:t>
            </w:r>
            <w:r w:rsidRPr="00947143">
              <w:rPr>
                <w:sz w:val="18"/>
                <w:szCs w:val="18"/>
              </w:rPr>
              <w:t>研发</w:t>
            </w:r>
            <w:r w:rsidRPr="00947143">
              <w:rPr>
                <w:rFonts w:hint="eastAsia"/>
                <w:sz w:val="18"/>
                <w:szCs w:val="18"/>
              </w:rPr>
              <w:t>工作</w:t>
            </w:r>
            <w:r w:rsidRPr="00947143">
              <w:rPr>
                <w:sz w:val="18"/>
                <w:szCs w:val="18"/>
              </w:rPr>
              <w:t>；</w:t>
            </w:r>
            <w:r w:rsidRPr="00947143">
              <w:rPr>
                <w:rFonts w:hint="eastAsia"/>
                <w:sz w:val="18"/>
                <w:szCs w:val="18"/>
              </w:rPr>
              <w:t>相关产品的性能及可靠性工作；</w:t>
            </w:r>
          </w:p>
        </w:tc>
      </w:tr>
      <w:tr w:rsidR="00947143" w:rsidTr="00947143">
        <w:trPr>
          <w:trHeight w:hRule="exact" w:val="1134"/>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4</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电机设计工程师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电机</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研究生以上学历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2</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7000-12000</w:t>
            </w:r>
          </w:p>
        </w:tc>
        <w:tc>
          <w:tcPr>
            <w:tcW w:w="2031" w:type="dxa"/>
            <w:gridSpan w:val="2"/>
            <w:tcBorders>
              <w:lef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从事电机本体设计工作</w:t>
            </w:r>
          </w:p>
        </w:tc>
      </w:tr>
      <w:tr w:rsidR="00947143" w:rsidTr="00947143">
        <w:trPr>
          <w:trHeight w:hRule="exact" w:val="1427"/>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机械研发工程师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机电</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机械</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材料</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5000-10000</w:t>
            </w:r>
          </w:p>
        </w:tc>
        <w:tc>
          <w:tcPr>
            <w:tcW w:w="2031" w:type="dxa"/>
            <w:gridSpan w:val="2"/>
            <w:tcBorders>
              <w:lef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从事机床整机、功能部件及其他新产品开发、设计工作（工作方向不同，职位不同）</w:t>
            </w:r>
          </w:p>
        </w:tc>
      </w:tr>
      <w:tr w:rsidR="00947143" w:rsidTr="00947143">
        <w:trPr>
          <w:trHeight w:hRule="exact" w:val="710"/>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6</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软件开发工程师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软件科学</w:t>
            </w:r>
            <w:r w:rsidRPr="0067362D">
              <w:rPr>
                <w:rFonts w:asciiTheme="minorEastAsia" w:eastAsiaTheme="minorEastAsia" w:hAnsiTheme="minorEastAsia" w:hint="eastAsia"/>
                <w:sz w:val="18"/>
                <w:szCs w:val="18"/>
              </w:rPr>
              <w:t>、计算机相关</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5000-12000</w:t>
            </w:r>
          </w:p>
        </w:tc>
        <w:tc>
          <w:tcPr>
            <w:tcW w:w="2031" w:type="dxa"/>
            <w:gridSpan w:val="2"/>
            <w:tcBorders>
              <w:lef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从事机床数控系统开发、测试、调试等工作</w:t>
            </w:r>
          </w:p>
        </w:tc>
      </w:tr>
      <w:tr w:rsidR="00947143" w:rsidTr="00947143">
        <w:trPr>
          <w:trHeight w:hRule="exact" w:val="1271"/>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7</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电气设计工程师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电气</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自动化</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5000-15000</w:t>
            </w:r>
          </w:p>
        </w:tc>
        <w:tc>
          <w:tcPr>
            <w:tcW w:w="2031" w:type="dxa"/>
            <w:gridSpan w:val="2"/>
            <w:tcBorders>
              <w:lef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从事机床电气设计工作、伺服系统、电源控制研发工作等（工作方向不同，职位不同）</w:t>
            </w:r>
          </w:p>
        </w:tc>
      </w:tr>
      <w:tr w:rsidR="00947143" w:rsidTr="00947143">
        <w:trPr>
          <w:trHeight w:hRule="exact" w:val="1688"/>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8</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售前</w:t>
            </w:r>
            <w:r w:rsidR="00C06E24">
              <w:rPr>
                <w:rFonts w:asciiTheme="minorEastAsia" w:eastAsiaTheme="minorEastAsia" w:hAnsiTheme="minorEastAsia" w:hint="eastAsia"/>
                <w:sz w:val="18"/>
                <w:szCs w:val="18"/>
              </w:rPr>
              <w:t>、</w:t>
            </w:r>
            <w:r w:rsidRPr="0067362D">
              <w:rPr>
                <w:rFonts w:asciiTheme="minorEastAsia" w:eastAsiaTheme="minorEastAsia" w:hAnsiTheme="minorEastAsia" w:hint="eastAsia"/>
                <w:sz w:val="18"/>
                <w:szCs w:val="18"/>
              </w:rPr>
              <w:t>售后工程师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自动化</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机电</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机械</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15</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5000-8000</w:t>
            </w:r>
          </w:p>
        </w:tc>
        <w:tc>
          <w:tcPr>
            <w:tcW w:w="2031" w:type="dxa"/>
            <w:gridSpan w:val="2"/>
            <w:tcBorders>
              <w:lef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从事机床售前、售后服务及技术支持、为客户提供合理化设计方案工作（工作方向不同，职位不同）</w:t>
            </w:r>
          </w:p>
        </w:tc>
      </w:tr>
      <w:tr w:rsidR="00947143" w:rsidTr="00947143">
        <w:trPr>
          <w:trHeight w:hRule="exact" w:val="3129"/>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9</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JAVA、C++研发工程师</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计算机软件科学</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自动化</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4</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4000-100000</w:t>
            </w:r>
          </w:p>
        </w:tc>
        <w:tc>
          <w:tcPr>
            <w:tcW w:w="2031" w:type="dxa"/>
            <w:gridSpan w:val="2"/>
            <w:tcBorders>
              <w:left w:val="single" w:sz="4" w:space="0" w:color="auto"/>
            </w:tcBorders>
            <w:vAlign w:val="center"/>
          </w:tcPr>
          <w:p w:rsidR="00947143" w:rsidRPr="0067362D" w:rsidRDefault="00947143" w:rsidP="00947143">
            <w:pPr>
              <w:widowControl/>
              <w:spacing w:before="240"/>
              <w:jc w:val="left"/>
              <w:rPr>
                <w:rFonts w:asciiTheme="minorEastAsia" w:eastAsiaTheme="minorEastAsia" w:hAnsiTheme="minorEastAsia"/>
                <w:sz w:val="18"/>
                <w:szCs w:val="18"/>
              </w:rPr>
            </w:pPr>
            <w:proofErr w:type="spellStart"/>
            <w:r w:rsidRPr="0067362D">
              <w:rPr>
                <w:rFonts w:asciiTheme="minorEastAsia" w:eastAsiaTheme="minorEastAsia" w:hAnsiTheme="minorEastAsia" w:hint="eastAsia"/>
                <w:sz w:val="18"/>
                <w:szCs w:val="18"/>
              </w:rPr>
              <w:t>c++</w:t>
            </w:r>
            <w:proofErr w:type="spellEnd"/>
            <w:r w:rsidRPr="0067362D">
              <w:rPr>
                <w:rFonts w:asciiTheme="minorEastAsia" w:eastAsiaTheme="minorEastAsia" w:hAnsiTheme="minorEastAsia" w:hint="eastAsia"/>
                <w:sz w:val="18"/>
                <w:szCs w:val="18"/>
              </w:rPr>
              <w:t>方向负责控制软件，负责CAD/CAM等的二次开发，负责数据采集客户端的研发工作；JAVA的web前后端开发工作进行系统顶层设计，组件分析 ，进行软件开发规范组织编写（职位不同、工作方向不同）</w:t>
            </w:r>
          </w:p>
        </w:tc>
      </w:tr>
      <w:tr w:rsidR="00947143" w:rsidTr="00947143">
        <w:trPr>
          <w:trHeight w:hRule="exact" w:val="1260"/>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10</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项目申报专员</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机械</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电子</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2</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4000-8000</w:t>
            </w:r>
          </w:p>
        </w:tc>
        <w:tc>
          <w:tcPr>
            <w:tcW w:w="2031" w:type="dxa"/>
            <w:gridSpan w:val="2"/>
            <w:tcBorders>
              <w:left w:val="single" w:sz="4" w:space="0" w:color="auto"/>
            </w:tcBorders>
            <w:vAlign w:val="center"/>
          </w:tcPr>
          <w:p w:rsidR="00947143" w:rsidRPr="0067362D" w:rsidRDefault="00947143" w:rsidP="00947143">
            <w:pPr>
              <w:widowControl/>
              <w:spacing w:before="240"/>
              <w:jc w:val="left"/>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从事国家、省市项目管理、申报工作（职位不同、工作方向不同）</w:t>
            </w:r>
          </w:p>
        </w:tc>
      </w:tr>
      <w:tr w:rsidR="00947143" w:rsidTr="00947143">
        <w:trPr>
          <w:trHeight w:hRule="exact" w:val="1148"/>
        </w:trPr>
        <w:tc>
          <w:tcPr>
            <w:tcW w:w="842"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11</w:t>
            </w:r>
          </w:p>
        </w:tc>
        <w:tc>
          <w:tcPr>
            <w:tcW w:w="1098"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技术型销售</w:t>
            </w:r>
          </w:p>
        </w:tc>
        <w:tc>
          <w:tcPr>
            <w:tcW w:w="1110" w:type="dxa"/>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sz w:val="18"/>
                <w:szCs w:val="18"/>
              </w:rPr>
              <w:t>自动化</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机电</w:t>
            </w:r>
            <w:r w:rsidRPr="0067362D">
              <w:rPr>
                <w:rFonts w:asciiTheme="minorEastAsia" w:eastAsiaTheme="minorEastAsia" w:hAnsiTheme="minorEastAsia" w:hint="eastAsia"/>
                <w:sz w:val="18"/>
                <w:szCs w:val="18"/>
              </w:rPr>
              <w:t>、</w:t>
            </w:r>
            <w:r w:rsidRPr="0067362D">
              <w:rPr>
                <w:rFonts w:asciiTheme="minorEastAsia" w:eastAsiaTheme="minorEastAsia" w:hAnsiTheme="minorEastAsia"/>
                <w:sz w:val="18"/>
                <w:szCs w:val="18"/>
              </w:rPr>
              <w:t>机械</w:t>
            </w:r>
          </w:p>
        </w:tc>
        <w:tc>
          <w:tcPr>
            <w:tcW w:w="1087"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6</w:t>
            </w:r>
          </w:p>
        </w:tc>
        <w:tc>
          <w:tcPr>
            <w:tcW w:w="2011" w:type="dxa"/>
            <w:gridSpan w:val="2"/>
            <w:tcBorders>
              <w:right w:val="single" w:sz="4" w:space="0" w:color="auto"/>
            </w:tcBorders>
            <w:vAlign w:val="center"/>
          </w:tcPr>
          <w:p w:rsidR="00947143" w:rsidRPr="0067362D" w:rsidRDefault="00947143" w:rsidP="00947143">
            <w:pPr>
              <w:jc w:val="center"/>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5000-10000</w:t>
            </w:r>
          </w:p>
        </w:tc>
        <w:tc>
          <w:tcPr>
            <w:tcW w:w="2031" w:type="dxa"/>
            <w:gridSpan w:val="2"/>
            <w:tcBorders>
              <w:left w:val="single" w:sz="4" w:space="0" w:color="auto"/>
            </w:tcBorders>
            <w:vAlign w:val="center"/>
          </w:tcPr>
          <w:p w:rsidR="00947143" w:rsidRPr="0067362D" w:rsidRDefault="00947143" w:rsidP="00947143">
            <w:pPr>
              <w:widowControl/>
              <w:spacing w:before="240"/>
              <w:jc w:val="left"/>
              <w:rPr>
                <w:rFonts w:asciiTheme="minorEastAsia" w:eastAsiaTheme="minorEastAsia" w:hAnsiTheme="minorEastAsia"/>
                <w:sz w:val="18"/>
                <w:szCs w:val="18"/>
              </w:rPr>
            </w:pPr>
            <w:r w:rsidRPr="0067362D">
              <w:rPr>
                <w:rFonts w:asciiTheme="minorEastAsia" w:eastAsiaTheme="minorEastAsia" w:hAnsiTheme="minorEastAsia" w:hint="eastAsia"/>
                <w:sz w:val="18"/>
                <w:szCs w:val="18"/>
              </w:rPr>
              <w:t>从事数控机床技术型销售</w:t>
            </w:r>
          </w:p>
        </w:tc>
      </w:tr>
      <w:tr w:rsidR="006B2136" w:rsidTr="00947143">
        <w:trPr>
          <w:trHeight w:hRule="exact" w:val="1148"/>
        </w:trPr>
        <w:tc>
          <w:tcPr>
            <w:tcW w:w="842" w:type="dxa"/>
            <w:vAlign w:val="center"/>
          </w:tcPr>
          <w:p w:rsidR="006B2136" w:rsidRPr="0067362D" w:rsidRDefault="006B2136" w:rsidP="00947143">
            <w:pPr>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lastRenderedPageBreak/>
              <w:t>12</w:t>
            </w:r>
          </w:p>
        </w:tc>
        <w:tc>
          <w:tcPr>
            <w:tcW w:w="1098" w:type="dxa"/>
            <w:vAlign w:val="center"/>
          </w:tcPr>
          <w:p w:rsidR="006B2136" w:rsidRPr="0067362D" w:rsidRDefault="006B2136" w:rsidP="00947143">
            <w:pPr>
              <w:jc w:val="center"/>
              <w:rPr>
                <w:rFonts w:asciiTheme="minorEastAsia" w:eastAsiaTheme="minorEastAsia" w:hAnsiTheme="minorEastAsia"/>
                <w:sz w:val="18"/>
                <w:szCs w:val="18"/>
              </w:rPr>
            </w:pPr>
            <w:r>
              <w:rPr>
                <w:rFonts w:asciiTheme="minorEastAsia" w:eastAsiaTheme="minorEastAsia" w:hAnsiTheme="minorEastAsia"/>
                <w:sz w:val="18"/>
                <w:szCs w:val="18"/>
              </w:rPr>
              <w:t>算法工程师</w:t>
            </w:r>
          </w:p>
        </w:tc>
        <w:tc>
          <w:tcPr>
            <w:tcW w:w="1110" w:type="dxa"/>
            <w:vAlign w:val="center"/>
          </w:tcPr>
          <w:p w:rsidR="006B2136" w:rsidRPr="0067362D" w:rsidRDefault="006B2136" w:rsidP="0094714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计算机、</w:t>
            </w:r>
            <w:r>
              <w:rPr>
                <w:rFonts w:asciiTheme="minorEastAsia" w:eastAsiaTheme="minorEastAsia" w:hAnsiTheme="minorEastAsia" w:hint="eastAsia"/>
                <w:sz w:val="18"/>
                <w:szCs w:val="18"/>
              </w:rPr>
              <w:t>数学</w:t>
            </w:r>
            <w:bookmarkStart w:id="0" w:name="_GoBack"/>
            <w:bookmarkEnd w:id="0"/>
          </w:p>
        </w:tc>
        <w:tc>
          <w:tcPr>
            <w:tcW w:w="1087" w:type="dxa"/>
            <w:gridSpan w:val="2"/>
            <w:vAlign w:val="center"/>
          </w:tcPr>
          <w:p w:rsidR="006B2136" w:rsidRPr="0067362D" w:rsidRDefault="006B2136" w:rsidP="00947143">
            <w:pPr>
              <w:jc w:val="center"/>
              <w:rPr>
                <w:rFonts w:asciiTheme="minorEastAsia" w:eastAsiaTheme="minorEastAsia" w:hAnsiTheme="minorEastAsia" w:hint="eastAsia"/>
                <w:sz w:val="18"/>
                <w:szCs w:val="18"/>
              </w:rPr>
            </w:pPr>
            <w:r w:rsidRPr="0067362D">
              <w:rPr>
                <w:rFonts w:asciiTheme="minorEastAsia" w:eastAsiaTheme="minorEastAsia" w:hAnsiTheme="minorEastAsia" w:hint="eastAsia"/>
                <w:sz w:val="18"/>
                <w:szCs w:val="18"/>
              </w:rPr>
              <w:t>本科及以上学历</w:t>
            </w:r>
          </w:p>
        </w:tc>
        <w:tc>
          <w:tcPr>
            <w:tcW w:w="881" w:type="dxa"/>
            <w:gridSpan w:val="2"/>
            <w:vAlign w:val="center"/>
          </w:tcPr>
          <w:p w:rsidR="006B2136" w:rsidRPr="0067362D" w:rsidRDefault="006B2136" w:rsidP="00947143">
            <w:pPr>
              <w:jc w:val="center"/>
              <w:rPr>
                <w:rFonts w:asciiTheme="minorEastAsia" w:eastAsiaTheme="minorEastAsia" w:hAnsiTheme="minorEastAsia" w:hint="eastAsia"/>
                <w:sz w:val="18"/>
                <w:szCs w:val="18"/>
              </w:rPr>
            </w:pPr>
            <w:r>
              <w:rPr>
                <w:rFonts w:asciiTheme="minorEastAsia" w:eastAsiaTheme="minorEastAsia" w:hAnsiTheme="minorEastAsia" w:hint="eastAsia"/>
                <w:sz w:val="18"/>
                <w:szCs w:val="18"/>
              </w:rPr>
              <w:t>5</w:t>
            </w:r>
          </w:p>
        </w:tc>
        <w:tc>
          <w:tcPr>
            <w:tcW w:w="2011" w:type="dxa"/>
            <w:gridSpan w:val="2"/>
            <w:tcBorders>
              <w:right w:val="single" w:sz="4" w:space="0" w:color="auto"/>
            </w:tcBorders>
            <w:vAlign w:val="center"/>
          </w:tcPr>
          <w:p w:rsidR="006B2136" w:rsidRPr="0067362D" w:rsidRDefault="006B2136" w:rsidP="00947143">
            <w:pPr>
              <w:jc w:val="center"/>
              <w:rPr>
                <w:rFonts w:asciiTheme="minorEastAsia" w:eastAsiaTheme="minorEastAsia" w:hAnsiTheme="minorEastAsia" w:hint="eastAsia"/>
                <w:sz w:val="18"/>
                <w:szCs w:val="18"/>
              </w:rPr>
            </w:pPr>
            <w:r w:rsidRPr="0067362D">
              <w:rPr>
                <w:rFonts w:asciiTheme="minorEastAsia" w:eastAsiaTheme="minorEastAsia" w:hAnsiTheme="minorEastAsia" w:hint="eastAsia"/>
                <w:sz w:val="18"/>
                <w:szCs w:val="18"/>
              </w:rPr>
              <w:t>5000-10000</w:t>
            </w:r>
          </w:p>
        </w:tc>
        <w:tc>
          <w:tcPr>
            <w:tcW w:w="2031" w:type="dxa"/>
            <w:gridSpan w:val="2"/>
            <w:tcBorders>
              <w:left w:val="single" w:sz="4" w:space="0" w:color="auto"/>
            </w:tcBorders>
            <w:vAlign w:val="center"/>
          </w:tcPr>
          <w:p w:rsidR="006B2136" w:rsidRPr="0067362D" w:rsidRDefault="006B2136" w:rsidP="00947143">
            <w:pPr>
              <w:widowControl/>
              <w:spacing w:before="240"/>
              <w:jc w:val="left"/>
              <w:rPr>
                <w:rFonts w:asciiTheme="minorEastAsia" w:eastAsiaTheme="minorEastAsia" w:hAnsiTheme="minorEastAsia" w:hint="eastAsia"/>
                <w:sz w:val="18"/>
                <w:szCs w:val="18"/>
              </w:rPr>
            </w:pPr>
            <w:r>
              <w:rPr>
                <w:rFonts w:asciiTheme="minorEastAsia" w:eastAsiaTheme="minorEastAsia" w:hAnsiTheme="minorEastAsia" w:hint="eastAsia"/>
                <w:sz w:val="18"/>
                <w:szCs w:val="18"/>
              </w:rPr>
              <w:t>从事数控系统软件开发，进行开发计算软件建模。</w:t>
            </w:r>
          </w:p>
        </w:tc>
      </w:tr>
    </w:tbl>
    <w:p w:rsidR="000C2B70" w:rsidRDefault="00CC7B00">
      <w:pPr>
        <w:spacing w:line="580" w:lineRule="exact"/>
        <w:rPr>
          <w:sz w:val="28"/>
          <w:szCs w:val="28"/>
        </w:rPr>
      </w:pPr>
      <w:r>
        <w:rPr>
          <w:rFonts w:ascii="楷体_GB2312" w:eastAsia="楷体_GB2312" w:hAnsi="楷体_GB2312" w:cs="楷体_GB2312" w:hint="eastAsia"/>
          <w:sz w:val="24"/>
        </w:rPr>
        <w:t>注：此表岗位数量可自行添加并请按字数要求认真填写，以保证最佳印刷效果。</w:t>
      </w:r>
    </w:p>
    <w:sectPr w:rsidR="000C2B70">
      <w:pgSz w:w="11906" w:h="16838"/>
      <w:pgMar w:top="1701" w:right="1417" w:bottom="141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6F6" w:rsidRDefault="00BB16F6" w:rsidP="00F45584">
      <w:r>
        <w:separator/>
      </w:r>
    </w:p>
  </w:endnote>
  <w:endnote w:type="continuationSeparator" w:id="0">
    <w:p w:rsidR="00BB16F6" w:rsidRDefault="00BB16F6" w:rsidP="00F4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CE0" w:rsidRDefault="00312CE0">
    <w:pPr>
      <w:pStyle w:val="a3"/>
      <w:jc w:val="center"/>
    </w:pPr>
  </w:p>
  <w:p w:rsidR="00312CE0" w:rsidRDefault="00312CE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6F6" w:rsidRDefault="00BB16F6" w:rsidP="00F45584">
      <w:r>
        <w:separator/>
      </w:r>
    </w:p>
  </w:footnote>
  <w:footnote w:type="continuationSeparator" w:id="0">
    <w:p w:rsidR="00BB16F6" w:rsidRDefault="00BB16F6" w:rsidP="00F45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CE0" w:rsidRDefault="00312CE0">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CE0" w:rsidRDefault="00312CE0">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CE0" w:rsidRDefault="00312CE0">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91585"/>
    <w:multiLevelType w:val="multilevel"/>
    <w:tmpl w:val="2B691585"/>
    <w:lvl w:ilvl="0">
      <w:start w:val="1"/>
      <w:numFmt w:val="japaneseCounting"/>
      <w:lvlText w:val="%1、"/>
      <w:lvlJc w:val="left"/>
      <w:pPr>
        <w:tabs>
          <w:tab w:val="left" w:pos="1360"/>
        </w:tabs>
        <w:ind w:left="136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626"/>
    <w:rsid w:val="000C2B70"/>
    <w:rsid w:val="00107FD9"/>
    <w:rsid w:val="001F18FC"/>
    <w:rsid w:val="002026BF"/>
    <w:rsid w:val="00312CE0"/>
    <w:rsid w:val="006A5F07"/>
    <w:rsid w:val="006B2136"/>
    <w:rsid w:val="006B5626"/>
    <w:rsid w:val="006D60C6"/>
    <w:rsid w:val="007333C3"/>
    <w:rsid w:val="00765738"/>
    <w:rsid w:val="008011D1"/>
    <w:rsid w:val="00947143"/>
    <w:rsid w:val="0099143E"/>
    <w:rsid w:val="009E4894"/>
    <w:rsid w:val="00BB16F6"/>
    <w:rsid w:val="00C06E24"/>
    <w:rsid w:val="00C2541F"/>
    <w:rsid w:val="00CA7C81"/>
    <w:rsid w:val="00CC7B00"/>
    <w:rsid w:val="00D17E08"/>
    <w:rsid w:val="00DB5A97"/>
    <w:rsid w:val="00DD7290"/>
    <w:rsid w:val="00F45584"/>
    <w:rsid w:val="034F028D"/>
    <w:rsid w:val="04EF228A"/>
    <w:rsid w:val="0B8C1C44"/>
    <w:rsid w:val="0DB73613"/>
    <w:rsid w:val="0EA764AE"/>
    <w:rsid w:val="11A93F33"/>
    <w:rsid w:val="12C67FC9"/>
    <w:rsid w:val="157A13F1"/>
    <w:rsid w:val="18B02AD3"/>
    <w:rsid w:val="1D2719CC"/>
    <w:rsid w:val="1F3F6220"/>
    <w:rsid w:val="26285D6F"/>
    <w:rsid w:val="279F7EC9"/>
    <w:rsid w:val="29580300"/>
    <w:rsid w:val="2C8F0E22"/>
    <w:rsid w:val="2F6A421B"/>
    <w:rsid w:val="2FDB6135"/>
    <w:rsid w:val="308D7F43"/>
    <w:rsid w:val="358E305D"/>
    <w:rsid w:val="3674462F"/>
    <w:rsid w:val="38C242F1"/>
    <w:rsid w:val="39EC6CD3"/>
    <w:rsid w:val="3B561C3D"/>
    <w:rsid w:val="430A46A2"/>
    <w:rsid w:val="446907F0"/>
    <w:rsid w:val="474907AE"/>
    <w:rsid w:val="4CCA63F6"/>
    <w:rsid w:val="4E441693"/>
    <w:rsid w:val="51B62444"/>
    <w:rsid w:val="5468150E"/>
    <w:rsid w:val="5B9D0A82"/>
    <w:rsid w:val="63343FCB"/>
    <w:rsid w:val="675833DC"/>
    <w:rsid w:val="6C1456C5"/>
    <w:rsid w:val="6CD756A4"/>
    <w:rsid w:val="6D486680"/>
    <w:rsid w:val="6EF46225"/>
    <w:rsid w:val="772B46D0"/>
    <w:rsid w:val="79635203"/>
    <w:rsid w:val="79D638B6"/>
    <w:rsid w:val="7B9E2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themeColor="hyperlink"/>
      <w:u w:val="single"/>
    </w:rPr>
  </w:style>
  <w:style w:type="paragraph" w:customStyle="1" w:styleId="1">
    <w:name w:val="无间隔1"/>
    <w:uiPriority w:val="1"/>
    <w:qFormat/>
    <w:pPr>
      <w:widowControl w:val="0"/>
      <w:jc w:val="both"/>
    </w:pPr>
    <w:rPr>
      <w:kern w:val="2"/>
      <w:sz w:val="21"/>
      <w:szCs w:val="22"/>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styleId="a6">
    <w:name w:val="No Spacing"/>
    <w:uiPriority w:val="1"/>
    <w:qFormat/>
    <w:rsid w:val="00312CE0"/>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themeColor="hyperlink"/>
      <w:u w:val="single"/>
    </w:rPr>
  </w:style>
  <w:style w:type="paragraph" w:customStyle="1" w:styleId="1">
    <w:name w:val="无间隔1"/>
    <w:uiPriority w:val="1"/>
    <w:qFormat/>
    <w:pPr>
      <w:widowControl w:val="0"/>
      <w:jc w:val="both"/>
    </w:pPr>
    <w:rPr>
      <w:kern w:val="2"/>
      <w:sz w:val="21"/>
      <w:szCs w:val="22"/>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styleId="a6">
    <w:name w:val="No Spacing"/>
    <w:uiPriority w:val="1"/>
    <w:qFormat/>
    <w:rsid w:val="00312CE0"/>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0EB24-9816-4C16-8481-313A071E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335</Words>
  <Characters>1911</Characters>
  <Application>Microsoft Office Word</Application>
  <DocSecurity>0</DocSecurity>
  <Lines>15</Lines>
  <Paragraphs>4</Paragraphs>
  <ScaleCrop>false</ScaleCrop>
  <Company>Microsoft</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王玉竹</cp:lastModifiedBy>
  <cp:revision>5</cp:revision>
  <cp:lastPrinted>2020-10-23T06:01:00Z</cp:lastPrinted>
  <dcterms:created xsi:type="dcterms:W3CDTF">2021-03-12T07:32:00Z</dcterms:created>
  <dcterms:modified xsi:type="dcterms:W3CDTF">2021-03-12T07:47:00Z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