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大连理工大学</w:t>
      </w:r>
    </w:p>
    <w:tbl>
      <w:tblPr>
        <w:tblStyle w:val="5"/>
        <w:tblpPr w:leftFromText="180" w:rightFromText="180" w:vertAnchor="text" w:horzAnchor="margin" w:tblpXSpec="center" w:tblpY="158"/>
        <w:tblW w:w="942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425"/>
        <w:gridCol w:w="1740"/>
        <w:gridCol w:w="1336"/>
        <w:gridCol w:w="1322"/>
        <w:gridCol w:w="1458"/>
        <w:gridCol w:w="15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439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瓦房店轴承集团有限责任公司</w:t>
            </w:r>
          </w:p>
        </w:tc>
        <w:tc>
          <w:tcPr>
            <w:tcW w:w="1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国企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439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辽宁省瓦房店市北共济街一段1号</w:t>
            </w:r>
          </w:p>
        </w:tc>
        <w:tc>
          <w:tcPr>
            <w:tcW w:w="1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制造业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魏旭</w:t>
            </w:r>
          </w:p>
        </w:tc>
        <w:tc>
          <w:tcPr>
            <w:tcW w:w="13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32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62198125</w:t>
            </w:r>
          </w:p>
        </w:tc>
        <w:tc>
          <w:tcPr>
            <w:tcW w:w="1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15840639070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439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814058526@qq.com</w:t>
            </w:r>
          </w:p>
        </w:tc>
        <w:tc>
          <w:tcPr>
            <w:tcW w:w="1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62198999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4" w:hRule="exact"/>
        </w:trPr>
        <w:tc>
          <w:tcPr>
            <w:tcW w:w="2066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3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</w:rPr>
              <w:t>瓦房店轴承集团有限责任公司（以下简称瓦轴集团）始建于1938年，拥有各类高档生产线118条,员工9883人。是中国轴承工业的发源地，众多具有里程碑意义的“第一”轴承诞生于此。公司是中国轴承行业的排头兵企业，世界轴承业排名前十位。集团在国内外拥有九大产品制造基地，全资、控股和参股子公司26家，共27个制造工厂，瓦轴集团采用国际标准生产内径20毫米至外径16米的十二大类、各种精度等级、20000多种规格的轴承产品，全部拥有自主知识产权。拥有目前中国轴承行业唯一的“国家大型轴承工程技术研究中心”、国家级企业技术中心和轴承检测试验中心，与英国泰勒·霍布森公司成立国内首家联合实验室, 与 英国Romax科技有限公司携手成立全球轴承联合仿真技术中心。主导产品是重大技术装备配套轴承、轨道交通轴承、汽车车辆轴承、风电新能源轴承、精密机床及精密滚珠丝杠、精密大型锻件等。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42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6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2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岗位</w:t>
            </w:r>
          </w:p>
        </w:tc>
        <w:tc>
          <w:tcPr>
            <w:tcW w:w="17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专业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学历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人数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提供薪资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4"/>
                <w:szCs w:val="24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机械工程师</w:t>
            </w:r>
          </w:p>
        </w:tc>
        <w:tc>
          <w:tcPr>
            <w:tcW w:w="1740" w:type="dxa"/>
            <w:vAlign w:val="center"/>
          </w:tcPr>
          <w:p>
            <w:pPr>
              <w:tabs>
                <w:tab w:val="left" w:pos="718"/>
              </w:tabs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</w:rPr>
              <w:t>机械类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highlight w:val="none"/>
              </w:rPr>
              <w:t>本科及以上学历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50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6-8k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力学性能检测工程师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工程力学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highlight w:val="none"/>
              </w:rPr>
              <w:t>本科及以上学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6-8k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金属材料工程师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</w:rPr>
              <w:t>金属材料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highlight w:val="none"/>
              </w:rPr>
              <w:t>本科及以上学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6-8k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电气技术自动化工程师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</w:rPr>
              <w:t>电气技术自动化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highlight w:val="none"/>
              </w:rPr>
              <w:t>本科及以上学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6-8k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仪器测</w:t>
            </w: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控、计量研究员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</w:rPr>
              <w:t>测控技术与仪器</w:t>
            </w:r>
          </w:p>
        </w:tc>
        <w:tc>
          <w:tcPr>
            <w:tcW w:w="13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highlight w:val="none"/>
              </w:rPr>
              <w:t>本科及以上学</w:t>
            </w:r>
          </w:p>
        </w:tc>
        <w:tc>
          <w:tcPr>
            <w:tcW w:w="13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45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6-8k</w:t>
            </w:r>
          </w:p>
        </w:tc>
        <w:tc>
          <w:tcPr>
            <w:tcW w:w="1504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sectPr>
      <w:headerReference r:id="rId3" w:type="default"/>
      <w:footerReference r:id="rId4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1B49EC"/>
    <w:rsid w:val="092465B3"/>
    <w:rsid w:val="09824923"/>
    <w:rsid w:val="0BD16D3C"/>
    <w:rsid w:val="15336D2C"/>
    <w:rsid w:val="169E002D"/>
    <w:rsid w:val="1B626BDB"/>
    <w:rsid w:val="1EAC6306"/>
    <w:rsid w:val="22692FC8"/>
    <w:rsid w:val="27622A94"/>
    <w:rsid w:val="28FE71EE"/>
    <w:rsid w:val="2979057B"/>
    <w:rsid w:val="2A9E6E32"/>
    <w:rsid w:val="33EB1356"/>
    <w:rsid w:val="34AF620A"/>
    <w:rsid w:val="372878BA"/>
    <w:rsid w:val="3A2B4378"/>
    <w:rsid w:val="3F0B7F67"/>
    <w:rsid w:val="4026489D"/>
    <w:rsid w:val="422D384F"/>
    <w:rsid w:val="42A54CA9"/>
    <w:rsid w:val="435E3F83"/>
    <w:rsid w:val="438D1816"/>
    <w:rsid w:val="4EC4616D"/>
    <w:rsid w:val="50CE5AAC"/>
    <w:rsid w:val="5127329B"/>
    <w:rsid w:val="5AD826D3"/>
    <w:rsid w:val="5C10301B"/>
    <w:rsid w:val="5C1A796A"/>
    <w:rsid w:val="60800EE6"/>
    <w:rsid w:val="624318CB"/>
    <w:rsid w:val="692106CD"/>
    <w:rsid w:val="71690466"/>
    <w:rsid w:val="73CC34CE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9</TotalTime>
  <ScaleCrop>false</ScaleCrop>
  <LinksUpToDate>false</LinksUpToDate>
  <CharactersWithSpaces>2179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人力资源部</cp:lastModifiedBy>
  <cp:lastPrinted>2021-03-11T02:49:00Z</cp:lastPrinted>
  <dcterms:modified xsi:type="dcterms:W3CDTF">2021-03-16T02:54:05Z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