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D69E12" w14:textId="77777777" w:rsidR="00EF2C85" w:rsidRDefault="00EF2C85" w:rsidP="00EF2C85">
      <w:pPr>
        <w:spacing w:line="580" w:lineRule="exac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附件：</w:t>
      </w:r>
    </w:p>
    <w:p w14:paraId="147AC31A" w14:textId="77777777" w:rsidR="00EF2C85" w:rsidRDefault="00EF2C85" w:rsidP="00EF2C85">
      <w:pPr>
        <w:spacing w:line="58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大连市“人才大篷车”招才引智活动</w:t>
      </w:r>
    </w:p>
    <w:p w14:paraId="449B7684" w14:textId="77777777" w:rsidR="00EF2C85" w:rsidRDefault="00EF2C85" w:rsidP="00EF2C85">
      <w:pPr>
        <w:spacing w:line="58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参会企业信息表</w:t>
      </w:r>
      <w:bookmarkStart w:id="0" w:name="_GoBack"/>
      <w:bookmarkEnd w:id="0"/>
    </w:p>
    <w:p w14:paraId="1B1E7707" w14:textId="77777777" w:rsidR="00EF2C85" w:rsidRDefault="00EF2C85" w:rsidP="00EF2C85">
      <w:pPr>
        <w:spacing w:line="580" w:lineRule="exact"/>
        <w:jc w:val="left"/>
        <w:rPr>
          <w:rFonts w:eastAsia="仿宋_GB2312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sz w:val="28"/>
          <w:szCs w:val="28"/>
        </w:rPr>
        <w:t>参会院校</w:t>
      </w:r>
      <w:r>
        <w:rPr>
          <w:rFonts w:eastAsia="仿宋_GB2312"/>
          <w:b/>
          <w:bCs/>
          <w:sz w:val="32"/>
          <w:szCs w:val="32"/>
        </w:rPr>
        <w:t>：</w:t>
      </w:r>
      <w:r>
        <w:rPr>
          <w:rFonts w:eastAsia="仿宋_GB2312" w:hint="eastAsia"/>
          <w:b/>
          <w:bCs/>
          <w:sz w:val="32"/>
          <w:szCs w:val="32"/>
        </w:rPr>
        <w:t>大连理工大学、吉林大学</w:t>
      </w:r>
    </w:p>
    <w:tbl>
      <w:tblPr>
        <w:tblpPr w:leftFromText="180" w:rightFromText="180" w:vertAnchor="text" w:horzAnchor="margin" w:tblpXSpec="center" w:tblpY="158"/>
        <w:tblW w:w="906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"/>
        <w:gridCol w:w="1843"/>
        <w:gridCol w:w="842"/>
        <w:gridCol w:w="1083"/>
        <w:gridCol w:w="60"/>
        <w:gridCol w:w="1172"/>
        <w:gridCol w:w="387"/>
        <w:gridCol w:w="850"/>
        <w:gridCol w:w="404"/>
        <w:gridCol w:w="730"/>
        <w:gridCol w:w="1137"/>
      </w:tblGrid>
      <w:tr w:rsidR="00EF2C85" w14:paraId="2EAEC3E3" w14:textId="77777777" w:rsidTr="00776E5C">
        <w:trPr>
          <w:trHeight w:hRule="exact" w:val="604"/>
        </w:trPr>
        <w:tc>
          <w:tcPr>
            <w:tcW w:w="2395" w:type="dxa"/>
            <w:gridSpan w:val="2"/>
            <w:vAlign w:val="center"/>
          </w:tcPr>
          <w:p w14:paraId="7AC90F8C" w14:textId="77777777" w:rsidR="00EF2C85" w:rsidRDefault="00EF2C85" w:rsidP="0081044F">
            <w:pPr>
              <w:spacing w:line="58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单位名称</w:t>
            </w:r>
          </w:p>
        </w:tc>
        <w:tc>
          <w:tcPr>
            <w:tcW w:w="3157" w:type="dxa"/>
            <w:gridSpan w:val="4"/>
            <w:vAlign w:val="center"/>
          </w:tcPr>
          <w:p w14:paraId="0E665D0E" w14:textId="77777777" w:rsidR="00EF2C85" w:rsidRDefault="00EF2C85" w:rsidP="0081044F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新源动力股份有限公司</w:t>
            </w:r>
          </w:p>
        </w:tc>
        <w:tc>
          <w:tcPr>
            <w:tcW w:w="1641" w:type="dxa"/>
            <w:gridSpan w:val="3"/>
            <w:vAlign w:val="center"/>
          </w:tcPr>
          <w:p w14:paraId="080CAAD8" w14:textId="77777777" w:rsidR="00EF2C85" w:rsidRDefault="00EF2C85" w:rsidP="0081044F">
            <w:pPr>
              <w:spacing w:line="580" w:lineRule="exact"/>
              <w:jc w:val="center"/>
              <w:rPr>
                <w:rFonts w:ascii="黑体" w:eastAsia="黑体" w:hAnsi="黑体" w:cs="黑体"/>
                <w:b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单位性质</w:t>
            </w:r>
          </w:p>
        </w:tc>
        <w:tc>
          <w:tcPr>
            <w:tcW w:w="1867" w:type="dxa"/>
            <w:gridSpan w:val="2"/>
            <w:vAlign w:val="center"/>
          </w:tcPr>
          <w:p w14:paraId="6902E241" w14:textId="77777777" w:rsidR="00EF2C85" w:rsidRDefault="00EF2C85" w:rsidP="0081044F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2"/>
                <w:szCs w:val="32"/>
              </w:rPr>
              <w:t>股份有限</w:t>
            </w:r>
          </w:p>
        </w:tc>
      </w:tr>
      <w:tr w:rsidR="00EF2C85" w14:paraId="043CF488" w14:textId="77777777" w:rsidTr="00776E5C">
        <w:trPr>
          <w:trHeight w:hRule="exact" w:val="634"/>
        </w:trPr>
        <w:tc>
          <w:tcPr>
            <w:tcW w:w="2395" w:type="dxa"/>
            <w:gridSpan w:val="2"/>
            <w:vAlign w:val="center"/>
          </w:tcPr>
          <w:p w14:paraId="019DA101" w14:textId="77777777" w:rsidR="00EF2C85" w:rsidRPr="00AE04EC" w:rsidRDefault="00EF2C85" w:rsidP="0081044F">
            <w:pPr>
              <w:spacing w:line="580" w:lineRule="exact"/>
              <w:jc w:val="center"/>
              <w:rPr>
                <w:rFonts w:ascii="黑体" w:eastAsia="黑体" w:hAnsi="黑体" w:cs="黑体"/>
                <w:sz w:val="24"/>
              </w:rPr>
            </w:pPr>
            <w:r w:rsidRPr="00AE04EC">
              <w:rPr>
                <w:rFonts w:ascii="黑体" w:eastAsia="黑体" w:hAnsi="黑体" w:cs="黑体" w:hint="eastAsia"/>
                <w:sz w:val="24"/>
              </w:rPr>
              <w:t>单位地址</w:t>
            </w:r>
          </w:p>
        </w:tc>
        <w:tc>
          <w:tcPr>
            <w:tcW w:w="3157" w:type="dxa"/>
            <w:gridSpan w:val="4"/>
            <w:vAlign w:val="center"/>
          </w:tcPr>
          <w:p w14:paraId="1736460F" w14:textId="77777777" w:rsidR="00EF2C85" w:rsidRPr="00AE04EC" w:rsidRDefault="00EF2C85" w:rsidP="0081044F">
            <w:pPr>
              <w:spacing w:line="580" w:lineRule="exact"/>
              <w:rPr>
                <w:rFonts w:ascii="仿宋_GB2312" w:eastAsia="仿宋_GB2312" w:hAnsi="仿宋_GB2312" w:cs="仿宋_GB2312"/>
                <w:bCs/>
                <w:sz w:val="24"/>
              </w:rPr>
            </w:pPr>
            <w:r w:rsidRPr="00AE04EC">
              <w:rPr>
                <w:rFonts w:ascii="仿宋_GB2312" w:eastAsia="仿宋_GB2312" w:hAnsi="仿宋_GB2312" w:cs="仿宋_GB2312" w:hint="eastAsia"/>
                <w:bCs/>
                <w:sz w:val="24"/>
              </w:rPr>
              <w:t>大连市高新园区黄浦路9</w:t>
            </w:r>
            <w:r w:rsidRPr="00AE04EC">
              <w:rPr>
                <w:rFonts w:ascii="仿宋_GB2312" w:eastAsia="仿宋_GB2312" w:hAnsi="仿宋_GB2312" w:cs="仿宋_GB2312"/>
                <w:bCs/>
                <w:sz w:val="24"/>
              </w:rPr>
              <w:t>07</w:t>
            </w:r>
            <w:r w:rsidRPr="00AE04EC">
              <w:rPr>
                <w:rFonts w:ascii="仿宋_GB2312" w:eastAsia="仿宋_GB2312" w:hAnsi="仿宋_GB2312" w:cs="仿宋_GB2312" w:hint="eastAsia"/>
                <w:bCs/>
                <w:sz w:val="24"/>
              </w:rPr>
              <w:t>号</w:t>
            </w:r>
          </w:p>
        </w:tc>
        <w:tc>
          <w:tcPr>
            <w:tcW w:w="1641" w:type="dxa"/>
            <w:gridSpan w:val="3"/>
            <w:vAlign w:val="center"/>
          </w:tcPr>
          <w:p w14:paraId="182A64C0" w14:textId="77777777" w:rsidR="00EF2C85" w:rsidRDefault="00EF2C85" w:rsidP="0081044F">
            <w:pPr>
              <w:spacing w:line="580" w:lineRule="exact"/>
              <w:jc w:val="center"/>
              <w:rPr>
                <w:rFonts w:ascii="黑体" w:eastAsia="黑体" w:hAnsi="黑体" w:cs="黑体"/>
                <w:b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所属行业</w:t>
            </w:r>
          </w:p>
        </w:tc>
        <w:tc>
          <w:tcPr>
            <w:tcW w:w="1867" w:type="dxa"/>
            <w:gridSpan w:val="2"/>
            <w:vAlign w:val="center"/>
          </w:tcPr>
          <w:p w14:paraId="2D67DAAD" w14:textId="7B71A899" w:rsidR="00EF2C85" w:rsidRDefault="006F2C83" w:rsidP="0081044F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2"/>
                <w:szCs w:val="32"/>
              </w:rPr>
              <w:t>新能源</w:t>
            </w:r>
          </w:p>
        </w:tc>
      </w:tr>
      <w:tr w:rsidR="00EF2C85" w:rsidRPr="00AE04EC" w14:paraId="476F0EB6" w14:textId="77777777" w:rsidTr="00776E5C">
        <w:trPr>
          <w:trHeight w:hRule="exact" w:val="619"/>
        </w:trPr>
        <w:tc>
          <w:tcPr>
            <w:tcW w:w="2395" w:type="dxa"/>
            <w:gridSpan w:val="2"/>
            <w:vAlign w:val="center"/>
          </w:tcPr>
          <w:p w14:paraId="317DC0CA" w14:textId="77777777" w:rsidR="00EF2C85" w:rsidRDefault="00EF2C85" w:rsidP="0081044F">
            <w:pPr>
              <w:spacing w:line="58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联系人</w:t>
            </w:r>
          </w:p>
        </w:tc>
        <w:tc>
          <w:tcPr>
            <w:tcW w:w="842" w:type="dxa"/>
            <w:tcBorders>
              <w:right w:val="single" w:sz="4" w:space="0" w:color="auto"/>
            </w:tcBorders>
            <w:vAlign w:val="center"/>
          </w:tcPr>
          <w:p w14:paraId="4059CA21" w14:textId="77777777" w:rsidR="00EF2C85" w:rsidRPr="004939A1" w:rsidRDefault="00EF2C85" w:rsidP="0081044F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20"/>
                <w:szCs w:val="20"/>
              </w:rPr>
            </w:pPr>
            <w:proofErr w:type="gramStart"/>
            <w:r w:rsidRPr="004939A1">
              <w:rPr>
                <w:rFonts w:ascii="仿宋_GB2312" w:eastAsia="仿宋_GB2312" w:hAnsi="仿宋_GB2312" w:cs="仿宋_GB2312" w:hint="eastAsia"/>
                <w:bCs/>
                <w:sz w:val="20"/>
                <w:szCs w:val="20"/>
              </w:rPr>
              <w:t>黄志锁</w:t>
            </w:r>
            <w:proofErr w:type="gramEnd"/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AC33C9" w14:textId="77777777" w:rsidR="00EF2C85" w:rsidRDefault="00EF2C85" w:rsidP="0081044F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电话</w:t>
            </w:r>
          </w:p>
        </w:tc>
        <w:tc>
          <w:tcPr>
            <w:tcW w:w="1232" w:type="dxa"/>
            <w:gridSpan w:val="2"/>
            <w:tcBorders>
              <w:left w:val="single" w:sz="4" w:space="0" w:color="auto"/>
            </w:tcBorders>
            <w:vAlign w:val="center"/>
          </w:tcPr>
          <w:p w14:paraId="1C4B7572" w14:textId="77777777" w:rsidR="00EF2C85" w:rsidRPr="00AE04EC" w:rsidRDefault="00EF2C85" w:rsidP="0081044F">
            <w:pPr>
              <w:spacing w:line="580" w:lineRule="exact"/>
              <w:rPr>
                <w:rFonts w:ascii="仿宋_GB2312" w:eastAsia="仿宋_GB2312" w:hAnsi="仿宋_GB2312" w:cs="仿宋_GB2312"/>
                <w:b/>
                <w:sz w:val="13"/>
                <w:szCs w:val="13"/>
              </w:rPr>
            </w:pPr>
            <w:r w:rsidRPr="00AE04EC">
              <w:rPr>
                <w:rFonts w:ascii="仿宋_GB2312" w:eastAsia="仿宋_GB2312" w:hAnsi="仿宋_GB2312" w:cs="仿宋_GB2312"/>
                <w:b/>
                <w:sz w:val="13"/>
                <w:szCs w:val="13"/>
              </w:rPr>
              <w:t>041184617009</w:t>
            </w:r>
          </w:p>
        </w:tc>
        <w:tc>
          <w:tcPr>
            <w:tcW w:w="1641" w:type="dxa"/>
            <w:gridSpan w:val="3"/>
            <w:vAlign w:val="center"/>
          </w:tcPr>
          <w:p w14:paraId="15E55E93" w14:textId="77777777" w:rsidR="00EF2C85" w:rsidRDefault="00EF2C85" w:rsidP="0081044F">
            <w:pPr>
              <w:spacing w:line="580" w:lineRule="exact"/>
              <w:jc w:val="center"/>
              <w:rPr>
                <w:rFonts w:ascii="黑体" w:eastAsia="黑体" w:hAnsi="黑体" w:cs="黑体"/>
                <w:b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手  机</w:t>
            </w:r>
          </w:p>
        </w:tc>
        <w:tc>
          <w:tcPr>
            <w:tcW w:w="1867" w:type="dxa"/>
            <w:gridSpan w:val="2"/>
            <w:vAlign w:val="center"/>
          </w:tcPr>
          <w:p w14:paraId="1B69DDCF" w14:textId="77777777" w:rsidR="00EF2C85" w:rsidRPr="00AE04EC" w:rsidRDefault="00EF2C85" w:rsidP="0081044F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24"/>
              </w:rPr>
            </w:pPr>
            <w:r w:rsidRPr="00AE04EC">
              <w:rPr>
                <w:rFonts w:ascii="仿宋_GB2312" w:eastAsia="仿宋_GB2312" w:hAnsi="仿宋_GB2312" w:cs="仿宋_GB2312" w:hint="eastAsia"/>
                <w:bCs/>
                <w:sz w:val="24"/>
              </w:rPr>
              <w:t>1</w:t>
            </w:r>
            <w:r w:rsidRPr="00AE04EC">
              <w:rPr>
                <w:rFonts w:ascii="仿宋_GB2312" w:eastAsia="仿宋_GB2312" w:hAnsi="仿宋_GB2312" w:cs="仿宋_GB2312"/>
                <w:bCs/>
                <w:sz w:val="24"/>
              </w:rPr>
              <w:t>5940845583</w:t>
            </w:r>
          </w:p>
        </w:tc>
      </w:tr>
      <w:tr w:rsidR="00EF2C85" w14:paraId="4A78C7A0" w14:textId="77777777" w:rsidTr="00776E5C">
        <w:trPr>
          <w:trHeight w:hRule="exact" w:val="664"/>
        </w:trPr>
        <w:tc>
          <w:tcPr>
            <w:tcW w:w="2395" w:type="dxa"/>
            <w:gridSpan w:val="2"/>
            <w:vAlign w:val="center"/>
          </w:tcPr>
          <w:p w14:paraId="0A944505" w14:textId="77777777" w:rsidR="00EF2C85" w:rsidRDefault="00EF2C85" w:rsidP="0081044F">
            <w:pPr>
              <w:spacing w:line="580" w:lineRule="exact"/>
              <w:jc w:val="center"/>
              <w:rPr>
                <w:rFonts w:ascii="黑体" w:eastAsia="黑体" w:hAnsi="黑体" w:cs="黑体"/>
                <w:b/>
                <w:sz w:val="28"/>
                <w:szCs w:val="28"/>
              </w:rPr>
            </w:pPr>
            <w:r>
              <w:rPr>
                <w:rFonts w:eastAsia="黑体"/>
                <w:bCs/>
                <w:sz w:val="28"/>
                <w:szCs w:val="28"/>
              </w:rPr>
              <w:t>E-mail</w:t>
            </w:r>
          </w:p>
        </w:tc>
        <w:tc>
          <w:tcPr>
            <w:tcW w:w="3157" w:type="dxa"/>
            <w:gridSpan w:val="4"/>
            <w:vAlign w:val="center"/>
          </w:tcPr>
          <w:p w14:paraId="75288FAE" w14:textId="77777777" w:rsidR="00EF2C85" w:rsidRDefault="00EF2C85" w:rsidP="0081044F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/>
                <w:sz w:val="32"/>
                <w:szCs w:val="32"/>
              </w:rPr>
            </w:pPr>
            <w:r>
              <w:rPr>
                <w:rFonts w:ascii="Verdana" w:hAnsi="Verdana"/>
                <w:color w:val="000000"/>
                <w:sz w:val="23"/>
                <w:szCs w:val="23"/>
              </w:rPr>
              <w:t>zshuang</w:t>
            </w:r>
            <w:hyperlink r:id="rId6" w:tgtFrame="_blank" w:history="1">
              <w:r>
                <w:rPr>
                  <w:rStyle w:val="a7"/>
                  <w:rFonts w:ascii="Verdana" w:hAnsi="Verdana"/>
                  <w:color w:val="000000"/>
                  <w:sz w:val="23"/>
                  <w:szCs w:val="23"/>
                </w:rPr>
                <w:t>@fuelcell.com.cn</w:t>
              </w:r>
            </w:hyperlink>
          </w:p>
        </w:tc>
        <w:tc>
          <w:tcPr>
            <w:tcW w:w="1641" w:type="dxa"/>
            <w:gridSpan w:val="3"/>
            <w:vAlign w:val="center"/>
          </w:tcPr>
          <w:p w14:paraId="301CEF43" w14:textId="77777777" w:rsidR="00EF2C85" w:rsidRDefault="00EF2C85" w:rsidP="0081044F">
            <w:pPr>
              <w:spacing w:line="580" w:lineRule="exact"/>
              <w:jc w:val="center"/>
              <w:rPr>
                <w:rFonts w:ascii="黑体" w:eastAsia="黑体" w:hAnsi="黑体" w:cs="黑体"/>
                <w:b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传  真</w:t>
            </w:r>
          </w:p>
        </w:tc>
        <w:tc>
          <w:tcPr>
            <w:tcW w:w="1867" w:type="dxa"/>
            <w:gridSpan w:val="2"/>
            <w:vAlign w:val="center"/>
          </w:tcPr>
          <w:p w14:paraId="6113AA4A" w14:textId="77777777" w:rsidR="00EF2C85" w:rsidRPr="00AE04EC" w:rsidRDefault="00EF2C85" w:rsidP="0081044F">
            <w:pPr>
              <w:spacing w:line="580" w:lineRule="exact"/>
              <w:rPr>
                <w:rFonts w:ascii="仿宋_GB2312" w:eastAsia="仿宋_GB2312" w:hAnsi="仿宋_GB2312" w:cs="仿宋_GB2312"/>
                <w:bCs/>
                <w:sz w:val="22"/>
                <w:szCs w:val="22"/>
              </w:rPr>
            </w:pPr>
            <w:r w:rsidRPr="00AE04EC">
              <w:rPr>
                <w:rFonts w:ascii="仿宋_GB2312" w:eastAsia="仿宋_GB2312" w:hAnsi="仿宋_GB2312" w:cs="仿宋_GB2312"/>
                <w:bCs/>
                <w:sz w:val="22"/>
                <w:szCs w:val="22"/>
              </w:rPr>
              <w:t>041184753456</w:t>
            </w:r>
            <w:r w:rsidRPr="00AE04EC">
              <w:rPr>
                <w:rFonts w:ascii="Arial" w:hAnsi="Arial" w:cs="Arial"/>
                <w:color w:val="FFFFFF"/>
                <w:sz w:val="22"/>
                <w:szCs w:val="22"/>
                <w:shd w:val="clear" w:color="auto" w:fill="FFFFFF"/>
              </w:rPr>
              <w:t>11</w:t>
            </w:r>
          </w:p>
        </w:tc>
      </w:tr>
      <w:tr w:rsidR="00EF2C85" w14:paraId="41B15EAF" w14:textId="77777777" w:rsidTr="00776E5C">
        <w:trPr>
          <w:cantSplit/>
          <w:trHeight w:hRule="exact" w:val="2804"/>
        </w:trPr>
        <w:tc>
          <w:tcPr>
            <w:tcW w:w="2395" w:type="dxa"/>
            <w:gridSpan w:val="2"/>
            <w:textDirection w:val="tbRlV"/>
            <w:vAlign w:val="center"/>
          </w:tcPr>
          <w:p w14:paraId="168F30CD" w14:textId="77777777" w:rsidR="00EF2C85" w:rsidRDefault="00EF2C85" w:rsidP="0081044F">
            <w:pPr>
              <w:spacing w:line="580" w:lineRule="exact"/>
              <w:ind w:left="113" w:right="113"/>
              <w:jc w:val="center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 xml:space="preserve">单 位 简 </w:t>
            </w:r>
            <w:proofErr w:type="gramStart"/>
            <w:r>
              <w:rPr>
                <w:rFonts w:ascii="黑体" w:eastAsia="黑体" w:hAnsi="黑体" w:cs="黑体" w:hint="eastAsia"/>
                <w:sz w:val="28"/>
                <w:szCs w:val="28"/>
              </w:rPr>
              <w:t>介</w:t>
            </w:r>
            <w:proofErr w:type="gramEnd"/>
          </w:p>
        </w:tc>
        <w:tc>
          <w:tcPr>
            <w:tcW w:w="6665" w:type="dxa"/>
            <w:gridSpan w:val="9"/>
            <w:vAlign w:val="center"/>
          </w:tcPr>
          <w:p w14:paraId="0E4FDCA0" w14:textId="77777777" w:rsidR="00EF2C85" w:rsidRDefault="00EF2C85" w:rsidP="00776E5C">
            <w:pPr>
              <w:pStyle w:val="a8"/>
              <w:shd w:val="clear" w:color="auto" w:fill="FFFFFF"/>
              <w:spacing w:before="0" w:beforeAutospacing="0" w:after="150" w:afterAutospacing="0" w:line="450" w:lineRule="atLeast"/>
              <w:jc w:val="both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</w:rPr>
              <w:t>新源动力股份有限公司成立于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t>2001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t>年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t>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t>月</w:t>
            </w:r>
            <w:r>
              <w:rPr>
                <w:rFonts w:ascii="Arial" w:hAnsi="Arial" w:cs="Arial" w:hint="eastAsia"/>
                <w:color w:val="333333"/>
                <w:sz w:val="21"/>
                <w:szCs w:val="21"/>
              </w:rPr>
              <w:t>，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t>是中国第一家致力于燃料电池产业化的股份制企业。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t>2006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t>年获</w:t>
            </w:r>
            <w:proofErr w:type="gramStart"/>
            <w:r>
              <w:rPr>
                <w:rFonts w:ascii="Arial" w:hAnsi="Arial" w:cs="Arial"/>
                <w:color w:val="333333"/>
                <w:sz w:val="21"/>
                <w:szCs w:val="21"/>
              </w:rPr>
              <w:t>国家发改委</w:t>
            </w:r>
            <w:proofErr w:type="gramEnd"/>
            <w:r>
              <w:rPr>
                <w:rFonts w:ascii="Arial" w:hAnsi="Arial" w:cs="Arial"/>
                <w:color w:val="333333"/>
                <w:sz w:val="21"/>
                <w:szCs w:val="21"/>
              </w:rPr>
              <w:t>授牌并承建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t>“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t>燃料电池及氢源技术国家工程研究中心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t>”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t>，同年获国家人事部授牌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t>“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t>博士后科研工作站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t>”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t>，是国家级高新技术企业、国家级知识产权试点单位。公司</w:t>
            </w:r>
            <w:r>
              <w:rPr>
                <w:rFonts w:ascii="Arial" w:hAnsi="Arial" w:cs="Arial" w:hint="eastAsia"/>
                <w:color w:val="333333"/>
                <w:sz w:val="21"/>
                <w:szCs w:val="21"/>
              </w:rPr>
              <w:t>目前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t>累计拥有专利</w:t>
            </w:r>
            <w:proofErr w:type="gramStart"/>
            <w:r>
              <w:rPr>
                <w:rFonts w:ascii="Arial" w:hAnsi="Arial" w:cs="Arial"/>
                <w:color w:val="333333"/>
                <w:sz w:val="21"/>
                <w:szCs w:val="21"/>
              </w:rPr>
              <w:t>482</w:t>
            </w:r>
            <w:r>
              <w:rPr>
                <w:rFonts w:ascii="Arial" w:hAnsi="Arial" w:cs="Arial" w:hint="eastAsia"/>
                <w:color w:val="333333"/>
                <w:sz w:val="21"/>
                <w:szCs w:val="21"/>
              </w:rPr>
              <w:t>余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t>项</w:t>
            </w:r>
            <w:proofErr w:type="gramEnd"/>
            <w:r>
              <w:rPr>
                <w:rFonts w:ascii="Arial" w:hAnsi="Arial" w:cs="Arial"/>
                <w:color w:val="333333"/>
                <w:sz w:val="21"/>
                <w:szCs w:val="21"/>
              </w:rPr>
              <w:t>，其中国际专利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t>2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t>件，涵盖了质子交换膜燃料电池关键材料、关键部件、电堆、系统各个层面。</w:t>
            </w:r>
          </w:p>
          <w:p w14:paraId="28CFA9C9" w14:textId="77777777" w:rsidR="00EF2C85" w:rsidRPr="00427253" w:rsidRDefault="00EF2C85" w:rsidP="0081044F">
            <w:pPr>
              <w:pStyle w:val="a8"/>
              <w:shd w:val="clear" w:color="auto" w:fill="FFFFFF"/>
              <w:spacing w:before="150" w:beforeAutospacing="0" w:after="150" w:afterAutospacing="0" w:line="450" w:lineRule="atLeast"/>
              <w:jc w:val="both"/>
              <w:rPr>
                <w:rFonts w:eastAsia="仿宋_GB2312"/>
                <w:b/>
                <w:sz w:val="28"/>
                <w:szCs w:val="28"/>
              </w:rPr>
            </w:pPr>
          </w:p>
        </w:tc>
      </w:tr>
      <w:tr w:rsidR="00EF2C85" w14:paraId="6C8D3767" w14:textId="77777777" w:rsidTr="0081044F">
        <w:trPr>
          <w:trHeight w:hRule="exact" w:val="689"/>
        </w:trPr>
        <w:tc>
          <w:tcPr>
            <w:tcW w:w="9060" w:type="dxa"/>
            <w:gridSpan w:val="11"/>
            <w:vAlign w:val="center"/>
          </w:tcPr>
          <w:p w14:paraId="4C8A312C" w14:textId="77777777" w:rsidR="00EF2C85" w:rsidRDefault="00EF2C85" w:rsidP="0081044F">
            <w:pPr>
              <w:spacing w:line="580" w:lineRule="exact"/>
              <w:jc w:val="center"/>
              <w:rPr>
                <w:rFonts w:eastAsia="仿宋_GB2312"/>
                <w:b/>
                <w:sz w:val="32"/>
                <w:szCs w:val="32"/>
              </w:rPr>
            </w:pPr>
            <w:r>
              <w:rPr>
                <w:rFonts w:ascii="黑体" w:eastAsia="黑体" w:hAnsi="黑体" w:cs="黑体"/>
                <w:sz w:val="28"/>
                <w:szCs w:val="28"/>
              </w:rPr>
              <w:t xml:space="preserve">招  </w:t>
            </w:r>
            <w:r>
              <w:rPr>
                <w:rFonts w:ascii="黑体" w:eastAsia="黑体" w:hAnsi="黑体" w:cs="黑体" w:hint="eastAsia"/>
                <w:sz w:val="28"/>
                <w:szCs w:val="28"/>
              </w:rPr>
              <w:t xml:space="preserve"> </w:t>
            </w:r>
            <w:r>
              <w:rPr>
                <w:rFonts w:ascii="黑体" w:eastAsia="黑体" w:hAnsi="黑体" w:cs="黑体"/>
                <w:sz w:val="28"/>
                <w:szCs w:val="28"/>
              </w:rPr>
              <w:t>聘  信  息</w:t>
            </w:r>
          </w:p>
        </w:tc>
      </w:tr>
      <w:tr w:rsidR="00EF2C85" w14:paraId="03F88962" w14:textId="77777777" w:rsidTr="00736C22">
        <w:trPr>
          <w:trHeight w:hRule="exact" w:val="704"/>
        </w:trPr>
        <w:tc>
          <w:tcPr>
            <w:tcW w:w="552" w:type="dxa"/>
          </w:tcPr>
          <w:p w14:paraId="00936322" w14:textId="77777777" w:rsidR="00EF2C85" w:rsidRPr="00776E5C" w:rsidRDefault="00EF2C85" w:rsidP="0081044F">
            <w:pPr>
              <w:spacing w:line="580" w:lineRule="exact"/>
              <w:jc w:val="center"/>
              <w:rPr>
                <w:rFonts w:ascii="宋体" w:hAnsi="宋体" w:cs="黑体"/>
                <w:sz w:val="18"/>
                <w:szCs w:val="18"/>
              </w:rPr>
            </w:pPr>
            <w:r w:rsidRPr="00776E5C">
              <w:rPr>
                <w:rFonts w:ascii="宋体" w:hAnsi="宋体" w:cs="黑体" w:hint="eastAsia"/>
                <w:sz w:val="18"/>
                <w:szCs w:val="18"/>
              </w:rPr>
              <w:t>序号</w:t>
            </w:r>
          </w:p>
        </w:tc>
        <w:tc>
          <w:tcPr>
            <w:tcW w:w="1843" w:type="dxa"/>
          </w:tcPr>
          <w:p w14:paraId="314EB471" w14:textId="77777777" w:rsidR="00EF2C85" w:rsidRPr="00776E5C" w:rsidRDefault="00EF2C85" w:rsidP="0081044F">
            <w:pPr>
              <w:spacing w:line="580" w:lineRule="exact"/>
              <w:jc w:val="center"/>
              <w:rPr>
                <w:rFonts w:ascii="宋体" w:hAnsi="宋体" w:cs="黑体"/>
                <w:sz w:val="18"/>
                <w:szCs w:val="18"/>
              </w:rPr>
            </w:pPr>
            <w:r w:rsidRPr="00776E5C">
              <w:rPr>
                <w:rFonts w:ascii="宋体" w:hAnsi="宋体" w:cs="黑体"/>
                <w:sz w:val="18"/>
                <w:szCs w:val="18"/>
              </w:rPr>
              <w:t>岗位</w:t>
            </w:r>
          </w:p>
        </w:tc>
        <w:tc>
          <w:tcPr>
            <w:tcW w:w="1985" w:type="dxa"/>
            <w:gridSpan w:val="3"/>
          </w:tcPr>
          <w:p w14:paraId="336D2985" w14:textId="77777777" w:rsidR="00EF2C85" w:rsidRPr="00776E5C" w:rsidRDefault="00EF2C85" w:rsidP="0081044F">
            <w:pPr>
              <w:spacing w:line="580" w:lineRule="exact"/>
              <w:jc w:val="center"/>
              <w:rPr>
                <w:rFonts w:ascii="宋体" w:hAnsi="宋体" w:cs="黑体"/>
                <w:sz w:val="18"/>
                <w:szCs w:val="18"/>
              </w:rPr>
            </w:pPr>
            <w:r w:rsidRPr="00776E5C">
              <w:rPr>
                <w:rFonts w:ascii="宋体" w:hAnsi="宋体" w:cs="黑体"/>
                <w:sz w:val="18"/>
                <w:szCs w:val="18"/>
              </w:rPr>
              <w:t>专业</w:t>
            </w:r>
          </w:p>
        </w:tc>
        <w:tc>
          <w:tcPr>
            <w:tcW w:w="1559" w:type="dxa"/>
            <w:gridSpan w:val="2"/>
          </w:tcPr>
          <w:p w14:paraId="7DDEA9D1" w14:textId="77777777" w:rsidR="00EF2C85" w:rsidRPr="00776E5C" w:rsidRDefault="00EF2C85" w:rsidP="0081044F">
            <w:pPr>
              <w:spacing w:line="580" w:lineRule="exact"/>
              <w:jc w:val="center"/>
              <w:rPr>
                <w:rFonts w:ascii="宋体" w:hAnsi="宋体" w:cs="黑体"/>
                <w:sz w:val="18"/>
                <w:szCs w:val="18"/>
              </w:rPr>
            </w:pPr>
            <w:r w:rsidRPr="00776E5C">
              <w:rPr>
                <w:rFonts w:ascii="宋体" w:hAnsi="宋体" w:cs="黑体"/>
                <w:sz w:val="18"/>
                <w:szCs w:val="18"/>
              </w:rPr>
              <w:t>学历</w:t>
            </w:r>
          </w:p>
        </w:tc>
        <w:tc>
          <w:tcPr>
            <w:tcW w:w="850" w:type="dxa"/>
          </w:tcPr>
          <w:p w14:paraId="6225BEF5" w14:textId="77777777" w:rsidR="00EF2C85" w:rsidRPr="00776E5C" w:rsidRDefault="00EF2C85" w:rsidP="0081044F">
            <w:pPr>
              <w:spacing w:line="580" w:lineRule="exact"/>
              <w:jc w:val="center"/>
              <w:rPr>
                <w:rFonts w:ascii="宋体" w:hAnsi="宋体" w:cs="黑体"/>
                <w:sz w:val="18"/>
                <w:szCs w:val="18"/>
              </w:rPr>
            </w:pPr>
            <w:r w:rsidRPr="00776E5C">
              <w:rPr>
                <w:rFonts w:ascii="宋体" w:hAnsi="宋体" w:cs="黑体"/>
                <w:sz w:val="18"/>
                <w:szCs w:val="18"/>
              </w:rPr>
              <w:t>人数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5D1BA12E" w14:textId="77777777" w:rsidR="00EF2C85" w:rsidRPr="00776E5C" w:rsidRDefault="00EF2C85" w:rsidP="0081044F">
            <w:pPr>
              <w:spacing w:line="580" w:lineRule="exact"/>
              <w:jc w:val="center"/>
              <w:rPr>
                <w:rFonts w:ascii="宋体" w:hAnsi="宋体" w:cs="黑体"/>
                <w:sz w:val="18"/>
                <w:szCs w:val="18"/>
              </w:rPr>
            </w:pPr>
            <w:r w:rsidRPr="00776E5C">
              <w:rPr>
                <w:rFonts w:ascii="宋体" w:hAnsi="宋体" w:cs="黑体"/>
                <w:sz w:val="18"/>
                <w:szCs w:val="18"/>
              </w:rPr>
              <w:t>提供薪资</w:t>
            </w:r>
          </w:p>
        </w:tc>
        <w:tc>
          <w:tcPr>
            <w:tcW w:w="1137" w:type="dxa"/>
            <w:tcBorders>
              <w:left w:val="single" w:sz="4" w:space="0" w:color="auto"/>
            </w:tcBorders>
          </w:tcPr>
          <w:p w14:paraId="08035C4C" w14:textId="77777777" w:rsidR="00EF2C85" w:rsidRPr="00776E5C" w:rsidRDefault="00EF2C85" w:rsidP="0081044F">
            <w:pPr>
              <w:spacing w:line="580" w:lineRule="exact"/>
              <w:jc w:val="center"/>
              <w:rPr>
                <w:rFonts w:ascii="宋体" w:hAnsi="宋体" w:cs="黑体"/>
                <w:sz w:val="18"/>
                <w:szCs w:val="18"/>
              </w:rPr>
            </w:pPr>
            <w:r w:rsidRPr="00776E5C">
              <w:rPr>
                <w:rFonts w:ascii="宋体" w:hAnsi="宋体" w:cs="黑体"/>
                <w:sz w:val="18"/>
                <w:szCs w:val="18"/>
              </w:rPr>
              <w:t>其它要求</w:t>
            </w:r>
          </w:p>
        </w:tc>
      </w:tr>
      <w:tr w:rsidR="00776E5C" w14:paraId="0339DA23" w14:textId="77777777" w:rsidTr="00736C22">
        <w:trPr>
          <w:trHeight w:hRule="exact" w:val="618"/>
        </w:trPr>
        <w:tc>
          <w:tcPr>
            <w:tcW w:w="552" w:type="dxa"/>
            <w:vAlign w:val="center"/>
          </w:tcPr>
          <w:p w14:paraId="5536161B" w14:textId="5D67CF95" w:rsidR="00776E5C" w:rsidRPr="00776E5C" w:rsidRDefault="00776E5C" w:rsidP="006F2C83">
            <w:pPr>
              <w:spacing w:line="58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776E5C">
              <w:rPr>
                <w:rFonts w:ascii="宋体" w:hAnsi="宋体"/>
                <w:bCs/>
                <w:sz w:val="18"/>
                <w:szCs w:val="18"/>
              </w:rPr>
              <w:t>1</w:t>
            </w:r>
          </w:p>
        </w:tc>
        <w:tc>
          <w:tcPr>
            <w:tcW w:w="1843" w:type="dxa"/>
          </w:tcPr>
          <w:p w14:paraId="16FAFE2D" w14:textId="1F4A276C" w:rsidR="00776E5C" w:rsidRPr="00776E5C" w:rsidRDefault="00776E5C" w:rsidP="006F2C83">
            <w:pPr>
              <w:spacing w:line="580" w:lineRule="exact"/>
              <w:jc w:val="center"/>
              <w:rPr>
                <w:rFonts w:ascii="宋体" w:hAnsi="宋体" w:cs="仿宋_GB2312"/>
                <w:bCs/>
                <w:sz w:val="18"/>
                <w:szCs w:val="18"/>
              </w:rPr>
            </w:pPr>
            <w:proofErr w:type="gramStart"/>
            <w:r w:rsidRPr="00776E5C">
              <w:rPr>
                <w:rFonts w:ascii="宋体" w:hAnsi="宋体"/>
                <w:color w:val="101030"/>
                <w:sz w:val="18"/>
                <w:szCs w:val="18"/>
              </w:rPr>
              <w:t>电堆开发</w:t>
            </w:r>
            <w:proofErr w:type="gramEnd"/>
            <w:r w:rsidRPr="00776E5C">
              <w:rPr>
                <w:rFonts w:ascii="宋体" w:hAnsi="宋体"/>
                <w:color w:val="101030"/>
                <w:sz w:val="18"/>
                <w:szCs w:val="18"/>
              </w:rPr>
              <w:t>高级工程师</w:t>
            </w:r>
            <w:r w:rsidRPr="00776E5C">
              <w:rPr>
                <w:rFonts w:ascii="宋体" w:hAnsi="宋体" w:hint="eastAsia"/>
                <w:color w:val="101030"/>
                <w:sz w:val="18"/>
                <w:szCs w:val="18"/>
              </w:rPr>
              <w:t>师</w:t>
            </w:r>
          </w:p>
        </w:tc>
        <w:tc>
          <w:tcPr>
            <w:tcW w:w="1985" w:type="dxa"/>
            <w:gridSpan w:val="3"/>
          </w:tcPr>
          <w:p w14:paraId="35F5BB32" w14:textId="6DF9DFFD" w:rsidR="00776E5C" w:rsidRPr="00776E5C" w:rsidRDefault="00776E5C" w:rsidP="006F2C83">
            <w:pPr>
              <w:spacing w:line="580" w:lineRule="exact"/>
              <w:jc w:val="center"/>
              <w:rPr>
                <w:rFonts w:ascii="宋体" w:hAnsi="宋体" w:cs="仿宋_GB2312"/>
                <w:bCs/>
                <w:sz w:val="18"/>
                <w:szCs w:val="18"/>
              </w:rPr>
            </w:pPr>
            <w:r w:rsidRPr="00776E5C">
              <w:rPr>
                <w:rFonts w:ascii="宋体" w:hAnsi="宋体" w:cs="仿宋_GB2312" w:hint="eastAsia"/>
                <w:bCs/>
                <w:sz w:val="18"/>
                <w:szCs w:val="18"/>
              </w:rPr>
              <w:t>化工、材料</w:t>
            </w:r>
            <w:r>
              <w:rPr>
                <w:rFonts w:ascii="宋体" w:hAnsi="宋体" w:cs="仿宋_GB2312" w:hint="eastAsia"/>
                <w:bCs/>
                <w:sz w:val="18"/>
                <w:szCs w:val="18"/>
              </w:rPr>
              <w:t>、电化学</w:t>
            </w:r>
          </w:p>
        </w:tc>
        <w:tc>
          <w:tcPr>
            <w:tcW w:w="1559" w:type="dxa"/>
            <w:gridSpan w:val="2"/>
            <w:vAlign w:val="center"/>
          </w:tcPr>
          <w:p w14:paraId="2F1B4582" w14:textId="299FD4FC" w:rsidR="00776E5C" w:rsidRPr="00776E5C" w:rsidRDefault="00776E5C" w:rsidP="00776E5C">
            <w:pPr>
              <w:spacing w:line="580" w:lineRule="exact"/>
              <w:jc w:val="center"/>
              <w:rPr>
                <w:rFonts w:ascii="宋体" w:hAnsi="宋体" w:cs="仿宋_GB2312"/>
                <w:bCs/>
                <w:sz w:val="18"/>
                <w:szCs w:val="18"/>
              </w:rPr>
            </w:pPr>
            <w:r w:rsidRPr="00776E5C">
              <w:rPr>
                <w:rFonts w:ascii="宋体" w:hAnsi="宋体" w:cs="仿宋_GB2312" w:hint="eastAsia"/>
                <w:bCs/>
                <w:sz w:val="18"/>
                <w:szCs w:val="18"/>
              </w:rPr>
              <w:t>博士</w:t>
            </w:r>
          </w:p>
        </w:tc>
        <w:tc>
          <w:tcPr>
            <w:tcW w:w="850" w:type="dxa"/>
          </w:tcPr>
          <w:p w14:paraId="4446459F" w14:textId="73BA9D56" w:rsidR="00776E5C" w:rsidRPr="00776E5C" w:rsidRDefault="00776E5C" w:rsidP="006F2C83">
            <w:pPr>
              <w:spacing w:line="580" w:lineRule="exact"/>
              <w:jc w:val="center"/>
              <w:rPr>
                <w:rFonts w:ascii="宋体" w:hAnsi="宋体" w:cs="仿宋_GB2312"/>
                <w:bCs/>
                <w:sz w:val="18"/>
                <w:szCs w:val="18"/>
              </w:rPr>
            </w:pPr>
            <w:r w:rsidRPr="00776E5C">
              <w:rPr>
                <w:rFonts w:ascii="宋体" w:hAnsi="宋体" w:cs="仿宋_GB2312"/>
                <w:bCs/>
                <w:sz w:val="18"/>
                <w:szCs w:val="18"/>
              </w:rPr>
              <w:t>2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56E9C3D8" w14:textId="5932EB9E" w:rsidR="00776E5C" w:rsidRPr="00776E5C" w:rsidRDefault="00776E5C" w:rsidP="006F2C83">
            <w:pPr>
              <w:spacing w:line="580" w:lineRule="exact"/>
              <w:jc w:val="center"/>
              <w:rPr>
                <w:rFonts w:ascii="宋体" w:hAnsi="宋体" w:cs="仿宋_GB2312"/>
                <w:bCs/>
                <w:sz w:val="18"/>
                <w:szCs w:val="18"/>
              </w:rPr>
            </w:pPr>
            <w:r w:rsidRPr="00776E5C">
              <w:rPr>
                <w:rFonts w:ascii="宋体" w:hAnsi="宋体" w:cs="仿宋_GB2312" w:hint="eastAsia"/>
                <w:bCs/>
                <w:sz w:val="18"/>
                <w:szCs w:val="18"/>
              </w:rPr>
              <w:t>面议</w:t>
            </w:r>
          </w:p>
        </w:tc>
        <w:tc>
          <w:tcPr>
            <w:tcW w:w="1137" w:type="dxa"/>
            <w:vMerge w:val="restart"/>
            <w:tcBorders>
              <w:left w:val="single" w:sz="4" w:space="0" w:color="auto"/>
            </w:tcBorders>
            <w:vAlign w:val="center"/>
          </w:tcPr>
          <w:p w14:paraId="610B2290" w14:textId="78E22762" w:rsidR="00776E5C" w:rsidRPr="00776E5C" w:rsidRDefault="00776E5C" w:rsidP="00776E5C">
            <w:pPr>
              <w:spacing w:line="580" w:lineRule="exact"/>
              <w:jc w:val="center"/>
              <w:rPr>
                <w:rFonts w:ascii="宋体" w:hAnsi="宋体" w:cs="仿宋_GB2312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color w:val="101030"/>
                <w:sz w:val="18"/>
                <w:szCs w:val="18"/>
              </w:rPr>
              <w:t>燃料电池研究背景</w:t>
            </w:r>
          </w:p>
        </w:tc>
      </w:tr>
      <w:tr w:rsidR="00776E5C" w14:paraId="45A4CD57" w14:textId="77777777" w:rsidTr="00736C22">
        <w:trPr>
          <w:trHeight w:hRule="exact" w:val="618"/>
        </w:trPr>
        <w:tc>
          <w:tcPr>
            <w:tcW w:w="552" w:type="dxa"/>
            <w:vAlign w:val="center"/>
          </w:tcPr>
          <w:p w14:paraId="6540B44E" w14:textId="572E7AB5" w:rsidR="00776E5C" w:rsidRPr="00776E5C" w:rsidRDefault="00776E5C" w:rsidP="00776E5C">
            <w:pPr>
              <w:spacing w:line="58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2</w:t>
            </w:r>
          </w:p>
        </w:tc>
        <w:tc>
          <w:tcPr>
            <w:tcW w:w="1843" w:type="dxa"/>
          </w:tcPr>
          <w:p w14:paraId="7E520F24" w14:textId="5665F16B" w:rsidR="00776E5C" w:rsidRPr="00776E5C" w:rsidRDefault="00776E5C" w:rsidP="00776E5C">
            <w:pPr>
              <w:spacing w:line="580" w:lineRule="exact"/>
              <w:jc w:val="center"/>
              <w:rPr>
                <w:rFonts w:ascii="宋体" w:hAnsi="宋体" w:cs="仿宋_GB2312"/>
                <w:bCs/>
                <w:sz w:val="18"/>
                <w:szCs w:val="18"/>
              </w:rPr>
            </w:pPr>
            <w:r w:rsidRPr="00776E5C">
              <w:rPr>
                <w:rFonts w:ascii="宋体" w:hAnsi="宋体" w:cs="仿宋_GB2312" w:hint="eastAsia"/>
                <w:bCs/>
                <w:sz w:val="18"/>
                <w:szCs w:val="18"/>
              </w:rPr>
              <w:t>研发工程师</w:t>
            </w:r>
          </w:p>
        </w:tc>
        <w:tc>
          <w:tcPr>
            <w:tcW w:w="1985" w:type="dxa"/>
            <w:gridSpan w:val="3"/>
          </w:tcPr>
          <w:p w14:paraId="2D1BCD1E" w14:textId="25CB3105" w:rsidR="00776E5C" w:rsidRPr="00776E5C" w:rsidRDefault="00776E5C" w:rsidP="00776E5C">
            <w:pPr>
              <w:spacing w:line="580" w:lineRule="exact"/>
              <w:jc w:val="center"/>
              <w:rPr>
                <w:rFonts w:ascii="宋体" w:hAnsi="宋体" w:cs="仿宋_GB2312"/>
                <w:bCs/>
                <w:sz w:val="18"/>
                <w:szCs w:val="18"/>
              </w:rPr>
            </w:pPr>
            <w:r>
              <w:rPr>
                <w:rFonts w:ascii="宋体" w:hAnsi="宋体" w:cs="仿宋_GB2312" w:hint="eastAsia"/>
                <w:bCs/>
                <w:sz w:val="18"/>
                <w:szCs w:val="18"/>
              </w:rPr>
              <w:t>化工、</w:t>
            </w:r>
            <w:r w:rsidRPr="00776E5C">
              <w:rPr>
                <w:rFonts w:ascii="宋体" w:hAnsi="宋体" w:cs="仿宋_GB2312" w:hint="eastAsia"/>
                <w:bCs/>
                <w:sz w:val="18"/>
                <w:szCs w:val="18"/>
              </w:rPr>
              <w:t>电化学专业</w:t>
            </w:r>
          </w:p>
        </w:tc>
        <w:tc>
          <w:tcPr>
            <w:tcW w:w="1559" w:type="dxa"/>
            <w:gridSpan w:val="2"/>
            <w:vAlign w:val="center"/>
          </w:tcPr>
          <w:p w14:paraId="1E98C740" w14:textId="1ED1928D" w:rsidR="00776E5C" w:rsidRPr="00776E5C" w:rsidRDefault="00776E5C" w:rsidP="00776E5C">
            <w:pPr>
              <w:spacing w:line="580" w:lineRule="exact"/>
              <w:jc w:val="center"/>
              <w:rPr>
                <w:rFonts w:ascii="宋体" w:hAnsi="宋体" w:cs="仿宋_GB2312"/>
                <w:bCs/>
                <w:sz w:val="18"/>
                <w:szCs w:val="18"/>
              </w:rPr>
            </w:pPr>
            <w:r w:rsidRPr="00776E5C">
              <w:rPr>
                <w:rFonts w:ascii="宋体" w:hAnsi="宋体" w:cs="仿宋_GB2312" w:hint="eastAsia"/>
                <w:bCs/>
                <w:sz w:val="18"/>
                <w:szCs w:val="18"/>
              </w:rPr>
              <w:t>硕士</w:t>
            </w:r>
            <w:r>
              <w:rPr>
                <w:rFonts w:ascii="宋体" w:hAnsi="宋体" w:cs="仿宋_GB2312" w:hint="eastAsia"/>
                <w:bCs/>
                <w:sz w:val="18"/>
                <w:szCs w:val="18"/>
              </w:rPr>
              <w:t>及以上学历</w:t>
            </w:r>
          </w:p>
        </w:tc>
        <w:tc>
          <w:tcPr>
            <w:tcW w:w="850" w:type="dxa"/>
          </w:tcPr>
          <w:p w14:paraId="6620A370" w14:textId="570C4855" w:rsidR="00776E5C" w:rsidRPr="00776E5C" w:rsidRDefault="00776E5C" w:rsidP="00776E5C">
            <w:pPr>
              <w:spacing w:line="580" w:lineRule="exact"/>
              <w:jc w:val="center"/>
              <w:rPr>
                <w:rFonts w:ascii="宋体" w:hAnsi="宋体" w:cs="仿宋_GB2312"/>
                <w:bCs/>
                <w:sz w:val="18"/>
                <w:szCs w:val="18"/>
              </w:rPr>
            </w:pPr>
            <w:r w:rsidRPr="00776E5C">
              <w:rPr>
                <w:rFonts w:ascii="宋体" w:hAnsi="宋体" w:cs="仿宋_GB2312"/>
                <w:bCs/>
                <w:sz w:val="18"/>
                <w:szCs w:val="18"/>
              </w:rPr>
              <w:t>3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0D2ADA94" w14:textId="0D3FDAF8" w:rsidR="00776E5C" w:rsidRPr="00776E5C" w:rsidRDefault="00776E5C" w:rsidP="00776E5C">
            <w:pPr>
              <w:spacing w:line="580" w:lineRule="exact"/>
              <w:jc w:val="center"/>
              <w:rPr>
                <w:rFonts w:ascii="宋体" w:hAnsi="宋体" w:cs="仿宋_GB2312"/>
                <w:bCs/>
                <w:sz w:val="18"/>
                <w:szCs w:val="18"/>
              </w:rPr>
            </w:pPr>
            <w:r w:rsidRPr="00776E5C">
              <w:rPr>
                <w:rFonts w:ascii="宋体" w:hAnsi="宋体" w:cs="仿宋_GB2312" w:hint="eastAsia"/>
                <w:bCs/>
                <w:sz w:val="18"/>
                <w:szCs w:val="18"/>
              </w:rPr>
              <w:t>面议</w:t>
            </w:r>
          </w:p>
        </w:tc>
        <w:tc>
          <w:tcPr>
            <w:tcW w:w="1137" w:type="dxa"/>
            <w:vMerge/>
            <w:tcBorders>
              <w:left w:val="single" w:sz="4" w:space="0" w:color="auto"/>
            </w:tcBorders>
          </w:tcPr>
          <w:p w14:paraId="40101FE8" w14:textId="77777777" w:rsidR="00776E5C" w:rsidRPr="00776E5C" w:rsidRDefault="00776E5C" w:rsidP="00776E5C">
            <w:pPr>
              <w:spacing w:line="580" w:lineRule="exact"/>
              <w:jc w:val="center"/>
              <w:rPr>
                <w:rFonts w:ascii="宋体" w:hAnsi="宋体" w:cs="仿宋_GB2312"/>
                <w:bCs/>
                <w:sz w:val="18"/>
                <w:szCs w:val="18"/>
              </w:rPr>
            </w:pPr>
          </w:p>
        </w:tc>
      </w:tr>
      <w:tr w:rsidR="00776E5C" w14:paraId="1F776F30" w14:textId="77777777" w:rsidTr="00736C22">
        <w:trPr>
          <w:trHeight w:hRule="exact" w:val="618"/>
        </w:trPr>
        <w:tc>
          <w:tcPr>
            <w:tcW w:w="552" w:type="dxa"/>
            <w:vAlign w:val="center"/>
          </w:tcPr>
          <w:p w14:paraId="70BB29CC" w14:textId="358D0595" w:rsidR="00776E5C" w:rsidRPr="00776E5C" w:rsidRDefault="00776E5C" w:rsidP="00776E5C">
            <w:pPr>
              <w:spacing w:line="58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3</w:t>
            </w:r>
          </w:p>
        </w:tc>
        <w:tc>
          <w:tcPr>
            <w:tcW w:w="1843" w:type="dxa"/>
          </w:tcPr>
          <w:p w14:paraId="573F75F6" w14:textId="16800853" w:rsidR="00776E5C" w:rsidRPr="00776E5C" w:rsidRDefault="00776E5C" w:rsidP="00776E5C">
            <w:pPr>
              <w:spacing w:line="580" w:lineRule="exact"/>
              <w:jc w:val="center"/>
              <w:rPr>
                <w:rFonts w:ascii="宋体" w:hAnsi="宋体" w:cs="仿宋_GB2312"/>
                <w:bCs/>
                <w:sz w:val="18"/>
                <w:szCs w:val="18"/>
              </w:rPr>
            </w:pPr>
            <w:r w:rsidRPr="00776E5C">
              <w:rPr>
                <w:rFonts w:ascii="宋体" w:hAnsi="宋体" w:cs="仿宋_GB2312" w:hint="eastAsia"/>
                <w:bCs/>
                <w:sz w:val="18"/>
                <w:szCs w:val="18"/>
              </w:rPr>
              <w:t>化工工程师</w:t>
            </w:r>
          </w:p>
        </w:tc>
        <w:tc>
          <w:tcPr>
            <w:tcW w:w="1985" w:type="dxa"/>
            <w:gridSpan w:val="3"/>
          </w:tcPr>
          <w:p w14:paraId="389D4C23" w14:textId="6964FA9A" w:rsidR="00776E5C" w:rsidRPr="00776E5C" w:rsidRDefault="00776E5C" w:rsidP="00776E5C">
            <w:pPr>
              <w:spacing w:line="580" w:lineRule="exact"/>
              <w:jc w:val="center"/>
              <w:rPr>
                <w:rFonts w:ascii="宋体" w:hAnsi="宋体" w:cs="仿宋_GB2312"/>
                <w:bCs/>
                <w:sz w:val="18"/>
                <w:szCs w:val="18"/>
              </w:rPr>
            </w:pPr>
            <w:r w:rsidRPr="00776E5C">
              <w:rPr>
                <w:rFonts w:ascii="宋体" w:hAnsi="宋体" w:cs="仿宋_GB2312" w:hint="eastAsia"/>
                <w:bCs/>
                <w:sz w:val="18"/>
                <w:szCs w:val="18"/>
              </w:rPr>
              <w:t>化学工程</w:t>
            </w:r>
            <w:r>
              <w:rPr>
                <w:rFonts w:ascii="宋体" w:hAnsi="宋体" w:cs="仿宋_GB2312" w:hint="eastAsia"/>
                <w:bCs/>
                <w:sz w:val="18"/>
                <w:szCs w:val="18"/>
              </w:rPr>
              <w:t>、化工机械</w:t>
            </w:r>
          </w:p>
        </w:tc>
        <w:tc>
          <w:tcPr>
            <w:tcW w:w="1559" w:type="dxa"/>
            <w:gridSpan w:val="2"/>
            <w:vAlign w:val="center"/>
          </w:tcPr>
          <w:p w14:paraId="057EB887" w14:textId="10B855C8" w:rsidR="00776E5C" w:rsidRPr="00776E5C" w:rsidRDefault="00776E5C" w:rsidP="00776E5C">
            <w:pPr>
              <w:spacing w:line="580" w:lineRule="exact"/>
              <w:jc w:val="center"/>
              <w:rPr>
                <w:rFonts w:ascii="宋体" w:hAnsi="宋体" w:cs="仿宋_GB2312"/>
                <w:bCs/>
                <w:sz w:val="18"/>
                <w:szCs w:val="18"/>
              </w:rPr>
            </w:pPr>
            <w:r w:rsidRPr="009B1915">
              <w:rPr>
                <w:rFonts w:ascii="宋体" w:hAnsi="宋体" w:cs="仿宋_GB2312" w:hint="eastAsia"/>
                <w:bCs/>
                <w:sz w:val="18"/>
                <w:szCs w:val="18"/>
              </w:rPr>
              <w:t>硕士及以上学历</w:t>
            </w:r>
          </w:p>
        </w:tc>
        <w:tc>
          <w:tcPr>
            <w:tcW w:w="850" w:type="dxa"/>
          </w:tcPr>
          <w:p w14:paraId="6979D667" w14:textId="397FC572" w:rsidR="00776E5C" w:rsidRPr="00776E5C" w:rsidRDefault="00776E5C" w:rsidP="00776E5C">
            <w:pPr>
              <w:spacing w:line="580" w:lineRule="exact"/>
              <w:jc w:val="center"/>
              <w:rPr>
                <w:rFonts w:ascii="宋体" w:hAnsi="宋体" w:cs="仿宋_GB2312"/>
                <w:bCs/>
                <w:sz w:val="18"/>
                <w:szCs w:val="18"/>
              </w:rPr>
            </w:pPr>
            <w:r w:rsidRPr="00776E5C">
              <w:rPr>
                <w:rFonts w:ascii="宋体" w:hAnsi="宋体" w:cs="仿宋_GB2312"/>
                <w:bCs/>
                <w:sz w:val="18"/>
                <w:szCs w:val="18"/>
              </w:rPr>
              <w:t>2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02231293" w14:textId="75C66FFE" w:rsidR="00776E5C" w:rsidRPr="00776E5C" w:rsidRDefault="00776E5C" w:rsidP="00776E5C">
            <w:pPr>
              <w:spacing w:line="580" w:lineRule="exact"/>
              <w:jc w:val="center"/>
              <w:rPr>
                <w:rFonts w:ascii="宋体" w:hAnsi="宋体" w:cs="仿宋_GB2312"/>
                <w:bCs/>
                <w:sz w:val="18"/>
                <w:szCs w:val="18"/>
              </w:rPr>
            </w:pPr>
            <w:r w:rsidRPr="00776E5C">
              <w:rPr>
                <w:rFonts w:ascii="宋体" w:hAnsi="宋体" w:cs="仿宋_GB2312" w:hint="eastAsia"/>
                <w:bCs/>
                <w:sz w:val="18"/>
                <w:szCs w:val="18"/>
              </w:rPr>
              <w:t>面议</w:t>
            </w:r>
          </w:p>
        </w:tc>
        <w:tc>
          <w:tcPr>
            <w:tcW w:w="1137" w:type="dxa"/>
            <w:vMerge/>
            <w:tcBorders>
              <w:left w:val="single" w:sz="4" w:space="0" w:color="auto"/>
            </w:tcBorders>
          </w:tcPr>
          <w:p w14:paraId="168C4D20" w14:textId="77777777" w:rsidR="00776E5C" w:rsidRPr="00776E5C" w:rsidRDefault="00776E5C" w:rsidP="00776E5C">
            <w:pPr>
              <w:spacing w:line="580" w:lineRule="exact"/>
              <w:jc w:val="center"/>
              <w:rPr>
                <w:rFonts w:ascii="宋体" w:hAnsi="宋体" w:cs="仿宋_GB2312"/>
                <w:bCs/>
                <w:sz w:val="18"/>
                <w:szCs w:val="18"/>
              </w:rPr>
            </w:pPr>
          </w:p>
        </w:tc>
      </w:tr>
      <w:tr w:rsidR="00776E5C" w14:paraId="1D2ACA3B" w14:textId="77777777" w:rsidTr="00736C22">
        <w:trPr>
          <w:trHeight w:hRule="exact" w:val="596"/>
        </w:trPr>
        <w:tc>
          <w:tcPr>
            <w:tcW w:w="552" w:type="dxa"/>
            <w:vAlign w:val="center"/>
          </w:tcPr>
          <w:p w14:paraId="43F15583" w14:textId="5C8C0158" w:rsidR="00776E5C" w:rsidRPr="00776E5C" w:rsidRDefault="00776E5C" w:rsidP="00776E5C">
            <w:pPr>
              <w:spacing w:line="58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4</w:t>
            </w:r>
          </w:p>
        </w:tc>
        <w:tc>
          <w:tcPr>
            <w:tcW w:w="1843" w:type="dxa"/>
          </w:tcPr>
          <w:p w14:paraId="1C6A4A99" w14:textId="518C8759" w:rsidR="00776E5C" w:rsidRPr="00776E5C" w:rsidRDefault="00776E5C" w:rsidP="00776E5C">
            <w:pPr>
              <w:spacing w:line="580" w:lineRule="exact"/>
              <w:jc w:val="center"/>
              <w:rPr>
                <w:rFonts w:ascii="宋体" w:hAnsi="宋体" w:cs="仿宋_GB2312"/>
                <w:bCs/>
                <w:sz w:val="18"/>
                <w:szCs w:val="18"/>
              </w:rPr>
            </w:pPr>
            <w:r w:rsidRPr="00776E5C">
              <w:rPr>
                <w:rFonts w:ascii="宋体" w:hAnsi="宋体"/>
                <w:sz w:val="18"/>
                <w:szCs w:val="18"/>
              </w:rPr>
              <w:t>测试工程师</w:t>
            </w:r>
            <w:r w:rsidRPr="00776E5C">
              <w:rPr>
                <w:rFonts w:ascii="宋体" w:hAnsi="宋体" w:hint="eastAsia"/>
                <w:color w:val="101030"/>
                <w:sz w:val="18"/>
                <w:szCs w:val="18"/>
              </w:rPr>
              <w:t>师</w:t>
            </w:r>
          </w:p>
        </w:tc>
        <w:tc>
          <w:tcPr>
            <w:tcW w:w="1985" w:type="dxa"/>
            <w:gridSpan w:val="3"/>
          </w:tcPr>
          <w:p w14:paraId="34BC986A" w14:textId="17313448" w:rsidR="00776E5C" w:rsidRPr="00776E5C" w:rsidRDefault="00776E5C" w:rsidP="00776E5C">
            <w:pPr>
              <w:spacing w:line="580" w:lineRule="exact"/>
              <w:jc w:val="center"/>
              <w:rPr>
                <w:rFonts w:ascii="宋体" w:hAnsi="宋体" w:cs="仿宋_GB2312"/>
                <w:bCs/>
                <w:sz w:val="18"/>
                <w:szCs w:val="18"/>
              </w:rPr>
            </w:pPr>
            <w:r w:rsidRPr="00776E5C">
              <w:rPr>
                <w:rFonts w:ascii="宋体" w:hAnsi="宋体" w:cs="仿宋_GB2312" w:hint="eastAsia"/>
                <w:bCs/>
                <w:sz w:val="18"/>
                <w:szCs w:val="18"/>
              </w:rPr>
              <w:t>动力、能源</w:t>
            </w:r>
          </w:p>
        </w:tc>
        <w:tc>
          <w:tcPr>
            <w:tcW w:w="1559" w:type="dxa"/>
            <w:gridSpan w:val="2"/>
            <w:vAlign w:val="center"/>
          </w:tcPr>
          <w:p w14:paraId="422FE343" w14:textId="70BE8CB8" w:rsidR="00776E5C" w:rsidRPr="00776E5C" w:rsidRDefault="00776E5C" w:rsidP="00776E5C">
            <w:pPr>
              <w:spacing w:line="580" w:lineRule="exact"/>
              <w:jc w:val="center"/>
              <w:rPr>
                <w:rFonts w:ascii="宋体" w:hAnsi="宋体" w:cs="仿宋_GB2312"/>
                <w:bCs/>
                <w:sz w:val="18"/>
                <w:szCs w:val="18"/>
              </w:rPr>
            </w:pPr>
            <w:r w:rsidRPr="009B1915">
              <w:rPr>
                <w:rFonts w:ascii="宋体" w:hAnsi="宋体" w:cs="仿宋_GB2312" w:hint="eastAsia"/>
                <w:bCs/>
                <w:sz w:val="18"/>
                <w:szCs w:val="18"/>
              </w:rPr>
              <w:t>硕士及以上学历</w:t>
            </w:r>
          </w:p>
        </w:tc>
        <w:tc>
          <w:tcPr>
            <w:tcW w:w="850" w:type="dxa"/>
          </w:tcPr>
          <w:p w14:paraId="422E697E" w14:textId="44B1707B" w:rsidR="00776E5C" w:rsidRPr="00776E5C" w:rsidRDefault="00776E5C" w:rsidP="00776E5C">
            <w:pPr>
              <w:spacing w:line="580" w:lineRule="exact"/>
              <w:jc w:val="center"/>
              <w:rPr>
                <w:rFonts w:ascii="宋体" w:hAnsi="宋体" w:cs="仿宋_GB2312"/>
                <w:bCs/>
                <w:sz w:val="18"/>
                <w:szCs w:val="18"/>
              </w:rPr>
            </w:pPr>
            <w:r w:rsidRPr="00776E5C">
              <w:rPr>
                <w:rFonts w:ascii="宋体" w:hAnsi="宋体" w:cs="仿宋_GB2312"/>
                <w:bCs/>
                <w:sz w:val="18"/>
                <w:szCs w:val="18"/>
              </w:rPr>
              <w:t>3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0991CCAF" w14:textId="6634F0CE" w:rsidR="00776E5C" w:rsidRPr="00776E5C" w:rsidRDefault="00776E5C" w:rsidP="00776E5C">
            <w:pPr>
              <w:spacing w:line="580" w:lineRule="exact"/>
              <w:jc w:val="center"/>
              <w:rPr>
                <w:rFonts w:ascii="宋体" w:hAnsi="宋体" w:cs="仿宋_GB2312"/>
                <w:bCs/>
                <w:sz w:val="18"/>
                <w:szCs w:val="18"/>
              </w:rPr>
            </w:pPr>
            <w:r w:rsidRPr="00776E5C">
              <w:rPr>
                <w:rFonts w:ascii="宋体" w:hAnsi="宋体" w:cs="仿宋_GB2312" w:hint="eastAsia"/>
                <w:bCs/>
                <w:sz w:val="18"/>
                <w:szCs w:val="18"/>
              </w:rPr>
              <w:t>面议</w:t>
            </w:r>
          </w:p>
        </w:tc>
        <w:tc>
          <w:tcPr>
            <w:tcW w:w="1137" w:type="dxa"/>
            <w:vMerge/>
            <w:tcBorders>
              <w:left w:val="single" w:sz="4" w:space="0" w:color="auto"/>
            </w:tcBorders>
          </w:tcPr>
          <w:p w14:paraId="39661B1C" w14:textId="77777777" w:rsidR="00776E5C" w:rsidRPr="00776E5C" w:rsidRDefault="00776E5C" w:rsidP="00776E5C">
            <w:pPr>
              <w:spacing w:line="580" w:lineRule="exact"/>
              <w:jc w:val="center"/>
              <w:rPr>
                <w:rFonts w:ascii="宋体" w:hAnsi="宋体" w:cs="仿宋_GB2312"/>
                <w:bCs/>
                <w:sz w:val="18"/>
                <w:szCs w:val="18"/>
              </w:rPr>
            </w:pPr>
          </w:p>
        </w:tc>
      </w:tr>
      <w:tr w:rsidR="00776E5C" w14:paraId="1E8AF69A" w14:textId="77777777" w:rsidTr="00736C22">
        <w:trPr>
          <w:trHeight w:hRule="exact" w:val="585"/>
        </w:trPr>
        <w:tc>
          <w:tcPr>
            <w:tcW w:w="552" w:type="dxa"/>
            <w:vAlign w:val="center"/>
          </w:tcPr>
          <w:p w14:paraId="0D9CF0BC" w14:textId="1A9A7718" w:rsidR="00776E5C" w:rsidRPr="00776E5C" w:rsidRDefault="00776E5C" w:rsidP="00776E5C">
            <w:pPr>
              <w:spacing w:line="58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5</w:t>
            </w:r>
          </w:p>
        </w:tc>
        <w:tc>
          <w:tcPr>
            <w:tcW w:w="1843" w:type="dxa"/>
          </w:tcPr>
          <w:p w14:paraId="58CC11B8" w14:textId="25A803AD" w:rsidR="00776E5C" w:rsidRPr="00776E5C" w:rsidRDefault="00776E5C" w:rsidP="00776E5C">
            <w:pPr>
              <w:spacing w:line="580" w:lineRule="exact"/>
              <w:jc w:val="center"/>
              <w:rPr>
                <w:rFonts w:ascii="宋体" w:hAnsi="宋体" w:cs="仿宋_GB2312"/>
                <w:bCs/>
                <w:sz w:val="18"/>
                <w:szCs w:val="18"/>
              </w:rPr>
            </w:pPr>
            <w:r w:rsidRPr="00776E5C">
              <w:rPr>
                <w:rFonts w:ascii="宋体" w:hAnsi="宋体" w:cs="仿宋_GB2312" w:hint="eastAsia"/>
                <w:bCs/>
                <w:sz w:val="18"/>
                <w:szCs w:val="18"/>
              </w:rPr>
              <w:t>算法工程师</w:t>
            </w:r>
          </w:p>
        </w:tc>
        <w:tc>
          <w:tcPr>
            <w:tcW w:w="1985" w:type="dxa"/>
            <w:gridSpan w:val="3"/>
          </w:tcPr>
          <w:p w14:paraId="27D0AD3E" w14:textId="39A1CBEE" w:rsidR="00776E5C" w:rsidRPr="00776E5C" w:rsidRDefault="00776E5C" w:rsidP="00776E5C">
            <w:pPr>
              <w:spacing w:line="580" w:lineRule="exact"/>
              <w:jc w:val="center"/>
              <w:rPr>
                <w:rFonts w:ascii="宋体" w:hAnsi="宋体" w:cs="仿宋_GB2312"/>
                <w:bCs/>
                <w:sz w:val="18"/>
                <w:szCs w:val="18"/>
              </w:rPr>
            </w:pPr>
            <w:r w:rsidRPr="00776E5C">
              <w:rPr>
                <w:rFonts w:ascii="宋体" w:hAnsi="宋体" w:cs="仿宋_GB2312" w:hint="eastAsia"/>
                <w:bCs/>
                <w:sz w:val="18"/>
                <w:szCs w:val="18"/>
              </w:rPr>
              <w:t>应用数学</w:t>
            </w:r>
          </w:p>
        </w:tc>
        <w:tc>
          <w:tcPr>
            <w:tcW w:w="1559" w:type="dxa"/>
            <w:gridSpan w:val="2"/>
            <w:vAlign w:val="center"/>
          </w:tcPr>
          <w:p w14:paraId="0B92DE7F" w14:textId="25D80E35" w:rsidR="00776E5C" w:rsidRPr="00776E5C" w:rsidRDefault="00776E5C" w:rsidP="00776E5C">
            <w:pPr>
              <w:spacing w:line="580" w:lineRule="exact"/>
              <w:jc w:val="center"/>
              <w:rPr>
                <w:rFonts w:ascii="宋体" w:hAnsi="宋体" w:cs="仿宋_GB2312"/>
                <w:bCs/>
                <w:sz w:val="18"/>
                <w:szCs w:val="18"/>
              </w:rPr>
            </w:pPr>
            <w:r w:rsidRPr="009B1915">
              <w:rPr>
                <w:rFonts w:ascii="宋体" w:hAnsi="宋体" w:cs="仿宋_GB2312" w:hint="eastAsia"/>
                <w:bCs/>
                <w:sz w:val="18"/>
                <w:szCs w:val="18"/>
              </w:rPr>
              <w:t>硕士及以上学历</w:t>
            </w:r>
          </w:p>
        </w:tc>
        <w:tc>
          <w:tcPr>
            <w:tcW w:w="850" w:type="dxa"/>
          </w:tcPr>
          <w:p w14:paraId="1C6E5FBE" w14:textId="55B683F9" w:rsidR="00776E5C" w:rsidRPr="00776E5C" w:rsidRDefault="00776E5C" w:rsidP="00776E5C">
            <w:pPr>
              <w:spacing w:line="580" w:lineRule="exact"/>
              <w:jc w:val="center"/>
              <w:rPr>
                <w:rFonts w:ascii="宋体" w:hAnsi="宋体" w:cs="仿宋_GB2312"/>
                <w:bCs/>
                <w:sz w:val="18"/>
                <w:szCs w:val="18"/>
              </w:rPr>
            </w:pPr>
            <w:r w:rsidRPr="00776E5C">
              <w:rPr>
                <w:rFonts w:ascii="宋体" w:hAnsi="宋体" w:cs="仿宋_GB2312"/>
                <w:bCs/>
                <w:sz w:val="18"/>
                <w:szCs w:val="18"/>
              </w:rPr>
              <w:t>2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515BB8F0" w14:textId="55F1CFFB" w:rsidR="00776E5C" w:rsidRPr="00776E5C" w:rsidRDefault="00776E5C" w:rsidP="00776E5C">
            <w:pPr>
              <w:spacing w:line="580" w:lineRule="exact"/>
              <w:jc w:val="center"/>
              <w:rPr>
                <w:rFonts w:ascii="宋体" w:hAnsi="宋体" w:cs="仿宋_GB2312"/>
                <w:bCs/>
                <w:sz w:val="18"/>
                <w:szCs w:val="18"/>
              </w:rPr>
            </w:pPr>
            <w:r w:rsidRPr="00776E5C">
              <w:rPr>
                <w:rFonts w:ascii="宋体" w:hAnsi="宋体" w:cs="仿宋_GB2312" w:hint="eastAsia"/>
                <w:bCs/>
                <w:sz w:val="18"/>
                <w:szCs w:val="18"/>
              </w:rPr>
              <w:t>面议</w:t>
            </w:r>
          </w:p>
        </w:tc>
        <w:tc>
          <w:tcPr>
            <w:tcW w:w="1137" w:type="dxa"/>
            <w:tcBorders>
              <w:left w:val="single" w:sz="4" w:space="0" w:color="auto"/>
            </w:tcBorders>
          </w:tcPr>
          <w:p w14:paraId="46D2C2E0" w14:textId="77777777" w:rsidR="00776E5C" w:rsidRPr="00776E5C" w:rsidRDefault="00776E5C" w:rsidP="00776E5C">
            <w:pPr>
              <w:spacing w:line="580" w:lineRule="exact"/>
              <w:jc w:val="center"/>
              <w:rPr>
                <w:rFonts w:ascii="宋体" w:hAnsi="宋体" w:cs="仿宋_GB2312"/>
                <w:bCs/>
                <w:sz w:val="18"/>
                <w:szCs w:val="18"/>
              </w:rPr>
            </w:pPr>
          </w:p>
        </w:tc>
      </w:tr>
      <w:tr w:rsidR="00776E5C" w14:paraId="78FB17C8" w14:textId="77777777" w:rsidTr="00736C22">
        <w:trPr>
          <w:trHeight w:hRule="exact" w:val="577"/>
        </w:trPr>
        <w:tc>
          <w:tcPr>
            <w:tcW w:w="552" w:type="dxa"/>
            <w:vAlign w:val="center"/>
          </w:tcPr>
          <w:p w14:paraId="3880693E" w14:textId="77777777" w:rsidR="00776E5C" w:rsidRPr="00776E5C" w:rsidRDefault="00776E5C" w:rsidP="00776E5C">
            <w:pPr>
              <w:spacing w:line="58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776E5C">
              <w:rPr>
                <w:rFonts w:ascii="宋体" w:hAnsi="宋体"/>
                <w:bCs/>
                <w:sz w:val="18"/>
                <w:szCs w:val="18"/>
              </w:rPr>
              <w:t>6</w:t>
            </w:r>
          </w:p>
        </w:tc>
        <w:tc>
          <w:tcPr>
            <w:tcW w:w="1843" w:type="dxa"/>
          </w:tcPr>
          <w:p w14:paraId="31525311" w14:textId="415124A0" w:rsidR="00776E5C" w:rsidRPr="00776E5C" w:rsidRDefault="00776E5C" w:rsidP="00776E5C">
            <w:pPr>
              <w:spacing w:line="580" w:lineRule="exact"/>
              <w:jc w:val="center"/>
              <w:rPr>
                <w:rFonts w:ascii="宋体" w:hAnsi="宋体" w:cs="仿宋_GB2312"/>
                <w:bCs/>
                <w:sz w:val="18"/>
                <w:szCs w:val="18"/>
              </w:rPr>
            </w:pPr>
            <w:r w:rsidRPr="00776E5C">
              <w:rPr>
                <w:rFonts w:ascii="宋体" w:hAnsi="宋体"/>
                <w:color w:val="101030"/>
                <w:sz w:val="18"/>
                <w:szCs w:val="18"/>
              </w:rPr>
              <w:t>控制工程师</w:t>
            </w:r>
          </w:p>
        </w:tc>
        <w:tc>
          <w:tcPr>
            <w:tcW w:w="1985" w:type="dxa"/>
            <w:gridSpan w:val="3"/>
          </w:tcPr>
          <w:p w14:paraId="3E4985BF" w14:textId="77777777" w:rsidR="00776E5C" w:rsidRPr="00776E5C" w:rsidRDefault="00776E5C" w:rsidP="00776E5C">
            <w:pPr>
              <w:spacing w:line="580" w:lineRule="exact"/>
              <w:jc w:val="center"/>
              <w:rPr>
                <w:rFonts w:ascii="宋体" w:hAnsi="宋体" w:cs="仿宋_GB2312"/>
                <w:bCs/>
                <w:sz w:val="18"/>
                <w:szCs w:val="18"/>
              </w:rPr>
            </w:pPr>
            <w:r w:rsidRPr="00776E5C">
              <w:rPr>
                <w:rFonts w:ascii="宋体" w:hAnsi="宋体" w:cs="仿宋_GB2312" w:hint="eastAsia"/>
                <w:bCs/>
                <w:sz w:val="18"/>
                <w:szCs w:val="18"/>
              </w:rPr>
              <w:t>自动化、汽车电子</w:t>
            </w:r>
          </w:p>
        </w:tc>
        <w:tc>
          <w:tcPr>
            <w:tcW w:w="1559" w:type="dxa"/>
            <w:gridSpan w:val="2"/>
            <w:vAlign w:val="center"/>
          </w:tcPr>
          <w:p w14:paraId="259CD0AC" w14:textId="3209CF48" w:rsidR="00776E5C" w:rsidRPr="00776E5C" w:rsidRDefault="00776E5C" w:rsidP="00776E5C">
            <w:pPr>
              <w:spacing w:line="580" w:lineRule="exact"/>
              <w:jc w:val="center"/>
              <w:rPr>
                <w:rFonts w:ascii="宋体" w:hAnsi="宋体" w:cs="仿宋_GB2312"/>
                <w:bCs/>
                <w:sz w:val="18"/>
                <w:szCs w:val="18"/>
              </w:rPr>
            </w:pPr>
            <w:r w:rsidRPr="009B1915">
              <w:rPr>
                <w:rFonts w:ascii="宋体" w:hAnsi="宋体" w:cs="仿宋_GB2312" w:hint="eastAsia"/>
                <w:bCs/>
                <w:sz w:val="18"/>
                <w:szCs w:val="18"/>
              </w:rPr>
              <w:t>硕士及以上学历</w:t>
            </w:r>
          </w:p>
        </w:tc>
        <w:tc>
          <w:tcPr>
            <w:tcW w:w="850" w:type="dxa"/>
          </w:tcPr>
          <w:p w14:paraId="0BFE19A0" w14:textId="279D44CD" w:rsidR="00776E5C" w:rsidRPr="00776E5C" w:rsidRDefault="00776E5C" w:rsidP="00776E5C">
            <w:pPr>
              <w:spacing w:line="580" w:lineRule="exact"/>
              <w:jc w:val="center"/>
              <w:rPr>
                <w:rFonts w:ascii="宋体" w:hAnsi="宋体" w:cs="仿宋_GB2312"/>
                <w:bCs/>
                <w:sz w:val="18"/>
                <w:szCs w:val="18"/>
              </w:rPr>
            </w:pPr>
            <w:r w:rsidRPr="00776E5C">
              <w:rPr>
                <w:rFonts w:ascii="宋体" w:hAnsi="宋体" w:cs="仿宋_GB2312"/>
                <w:bCs/>
                <w:sz w:val="18"/>
                <w:szCs w:val="18"/>
              </w:rPr>
              <w:t>2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2E29B903" w14:textId="647E18DD" w:rsidR="00776E5C" w:rsidRPr="00776E5C" w:rsidRDefault="00776E5C" w:rsidP="00776E5C">
            <w:pPr>
              <w:spacing w:line="580" w:lineRule="exact"/>
              <w:jc w:val="center"/>
              <w:rPr>
                <w:rFonts w:ascii="宋体" w:hAnsi="宋体" w:cs="仿宋_GB2312"/>
                <w:bCs/>
                <w:sz w:val="18"/>
                <w:szCs w:val="18"/>
              </w:rPr>
            </w:pPr>
            <w:r w:rsidRPr="00776E5C">
              <w:rPr>
                <w:rFonts w:ascii="宋体" w:hAnsi="宋体" w:cs="仿宋_GB2312" w:hint="eastAsia"/>
                <w:bCs/>
                <w:sz w:val="18"/>
                <w:szCs w:val="18"/>
              </w:rPr>
              <w:t>面议</w:t>
            </w:r>
          </w:p>
        </w:tc>
        <w:tc>
          <w:tcPr>
            <w:tcW w:w="1137" w:type="dxa"/>
            <w:tcBorders>
              <w:left w:val="single" w:sz="4" w:space="0" w:color="auto"/>
            </w:tcBorders>
          </w:tcPr>
          <w:p w14:paraId="11AB702D" w14:textId="77777777" w:rsidR="00776E5C" w:rsidRPr="00776E5C" w:rsidRDefault="00776E5C" w:rsidP="00776E5C">
            <w:pPr>
              <w:spacing w:line="580" w:lineRule="exact"/>
              <w:jc w:val="center"/>
              <w:rPr>
                <w:rFonts w:ascii="宋体" w:hAnsi="宋体" w:cs="仿宋_GB2312"/>
                <w:bCs/>
                <w:sz w:val="18"/>
                <w:szCs w:val="18"/>
              </w:rPr>
            </w:pPr>
          </w:p>
        </w:tc>
      </w:tr>
    </w:tbl>
    <w:p w14:paraId="53CC3EA7" w14:textId="77777777" w:rsidR="00EF2C85" w:rsidRDefault="00EF2C85" w:rsidP="00EF2C85">
      <w:pPr>
        <w:spacing w:line="580" w:lineRule="exact"/>
        <w:rPr>
          <w:rFonts w:ascii="黑体" w:eastAsia="黑体" w:hAnsi="黑体" w:cs="黑体"/>
          <w:szCs w:val="21"/>
        </w:rPr>
      </w:pPr>
      <w:r>
        <w:rPr>
          <w:rFonts w:ascii="楷体_GB2312" w:eastAsia="楷体_GB2312" w:hAnsi="楷体_GB2312" w:cs="楷体_GB2312" w:hint="eastAsia"/>
          <w:sz w:val="24"/>
        </w:rPr>
        <w:t>注：此表岗位数量可自行添加并请按字数要求认真填写，以保证最佳印刷效果。</w:t>
      </w:r>
    </w:p>
    <w:p w14:paraId="04A12BD8" w14:textId="77777777" w:rsidR="008B59EF" w:rsidRPr="00EF2C85" w:rsidRDefault="008B59EF"/>
    <w:sectPr w:rsidR="008B59EF" w:rsidRPr="00EF2C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78BB3F" w14:textId="77777777" w:rsidR="00C67034" w:rsidRDefault="00C67034" w:rsidP="00EF2C85">
      <w:r>
        <w:separator/>
      </w:r>
    </w:p>
  </w:endnote>
  <w:endnote w:type="continuationSeparator" w:id="0">
    <w:p w14:paraId="628F72C5" w14:textId="77777777" w:rsidR="00C67034" w:rsidRDefault="00C67034" w:rsidP="00EF2C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_GB2312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D53ED2" w14:textId="77777777" w:rsidR="00C67034" w:rsidRDefault="00C67034" w:rsidP="00EF2C85">
      <w:r>
        <w:separator/>
      </w:r>
    </w:p>
  </w:footnote>
  <w:footnote w:type="continuationSeparator" w:id="0">
    <w:p w14:paraId="270C1350" w14:textId="77777777" w:rsidR="00C67034" w:rsidRDefault="00C67034" w:rsidP="00EF2C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F56"/>
    <w:rsid w:val="001B570C"/>
    <w:rsid w:val="001B5F56"/>
    <w:rsid w:val="00391D3F"/>
    <w:rsid w:val="004939A1"/>
    <w:rsid w:val="004F2EDE"/>
    <w:rsid w:val="006F2C83"/>
    <w:rsid w:val="007307B7"/>
    <w:rsid w:val="00736C22"/>
    <w:rsid w:val="00776E5C"/>
    <w:rsid w:val="008B59EF"/>
    <w:rsid w:val="00907AC0"/>
    <w:rsid w:val="00980053"/>
    <w:rsid w:val="00991E8B"/>
    <w:rsid w:val="00C67034"/>
    <w:rsid w:val="00EB0BDF"/>
    <w:rsid w:val="00EF2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0E6832"/>
  <w15:chartTrackingRefBased/>
  <w15:docId w15:val="{314A71AC-A39A-4E65-B394-58FD9FF11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2C8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F2C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F2C8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F2C8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F2C85"/>
    <w:rPr>
      <w:sz w:val="18"/>
      <w:szCs w:val="18"/>
    </w:rPr>
  </w:style>
  <w:style w:type="character" w:styleId="a7">
    <w:name w:val="Hyperlink"/>
    <w:basedOn w:val="a0"/>
    <w:uiPriority w:val="99"/>
    <w:unhideWhenUsed/>
    <w:qFormat/>
    <w:rsid w:val="00EF2C85"/>
    <w:rPr>
      <w:color w:val="0563C1" w:themeColor="hyperlink"/>
      <w:u w:val="single"/>
    </w:rPr>
  </w:style>
  <w:style w:type="paragraph" w:styleId="a8">
    <w:name w:val="Normal (Web)"/>
    <w:basedOn w:val="a"/>
    <w:uiPriority w:val="99"/>
    <w:unhideWhenUsed/>
    <w:rsid w:val="00EF2C8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ail.263.net/wm2e/mail/mailOperate/_avascript:;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111</Words>
  <Characters>634</Characters>
  <Application>Microsoft Office Word</Application>
  <DocSecurity>0</DocSecurity>
  <Lines>5</Lines>
  <Paragraphs>1</Paragraphs>
  <ScaleCrop>false</ScaleCrop>
  <Company/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sangfor</dc:creator>
  <cp:keywords/>
  <dc:description/>
  <cp:lastModifiedBy>sangfor</cp:lastModifiedBy>
  <cp:revision>10</cp:revision>
  <dcterms:created xsi:type="dcterms:W3CDTF">2021-03-11T07:48:00Z</dcterms:created>
  <dcterms:modified xsi:type="dcterms:W3CDTF">2021-03-12T01:15:00Z</dcterms:modified>
</cp:coreProperties>
</file>