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631" w:rsidRDefault="00AD7EA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关于开展2021年度春季“人才大篷车”</w:t>
      </w:r>
    </w:p>
    <w:p w:rsidR="00426631" w:rsidRDefault="00AD7EA3">
      <w:pPr>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东北地区招才引智活动的预通知</w:t>
      </w:r>
    </w:p>
    <w:p w:rsidR="00426631" w:rsidRDefault="00AD7EA3">
      <w:pPr>
        <w:spacing w:line="600" w:lineRule="exact"/>
        <w:jc w:val="left"/>
        <w:rPr>
          <w:rFonts w:eastAsia="仿宋_GB2312"/>
          <w:sz w:val="32"/>
          <w:szCs w:val="32"/>
        </w:rPr>
      </w:pPr>
      <w:r>
        <w:rPr>
          <w:rFonts w:eastAsia="仿宋_GB2312"/>
          <w:sz w:val="32"/>
          <w:szCs w:val="32"/>
        </w:rPr>
        <w:t>各有关单位：</w:t>
      </w:r>
    </w:p>
    <w:p w:rsidR="00426631" w:rsidRDefault="00AD7EA3">
      <w:pPr>
        <w:pStyle w:val="a8"/>
        <w:spacing w:line="600" w:lineRule="exact"/>
        <w:ind w:firstLine="640"/>
        <w:jc w:val="left"/>
        <w:rPr>
          <w:rFonts w:ascii="Times New Roman" w:eastAsia="仿宋_GB2312" w:hAnsi="Times New Roman" w:cs="Times New Roman"/>
          <w:sz w:val="32"/>
          <w:szCs w:val="32"/>
        </w:rPr>
      </w:pPr>
      <w:r>
        <w:rPr>
          <w:rFonts w:ascii="Times New Roman" w:eastAsia="仿宋_GB2312" w:hAnsi="Times New Roman" w:cs="Times New Roman"/>
          <w:sz w:val="32"/>
          <w:szCs w:val="32"/>
        </w:rPr>
        <w:t>为进一步贯彻落实人才强市战略，加大</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两高</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人才引进力度，服务大连地方经济社会发展，推动产业结构转型升级，市人才服务中心将于</w:t>
      </w:r>
      <w:r>
        <w:rPr>
          <w:rFonts w:ascii="Times New Roman" w:eastAsia="仿宋_GB2312" w:hAnsi="Times New Roman" w:cs="Times New Roman" w:hint="eastAsia"/>
          <w:sz w:val="32"/>
          <w:szCs w:val="32"/>
        </w:rPr>
        <w:t>3</w:t>
      </w:r>
      <w:r>
        <w:rPr>
          <w:rFonts w:ascii="Times New Roman" w:eastAsia="仿宋_GB2312" w:hAnsi="Times New Roman" w:cs="Times New Roman"/>
          <w:sz w:val="32"/>
          <w:szCs w:val="32"/>
        </w:rPr>
        <w:t>月</w:t>
      </w:r>
      <w:r>
        <w:rPr>
          <w:rFonts w:ascii="Times New Roman" w:eastAsia="仿宋_GB2312" w:hAnsi="Times New Roman" w:cs="Times New Roman" w:hint="eastAsia"/>
          <w:sz w:val="32"/>
          <w:szCs w:val="32"/>
        </w:rPr>
        <w:t>30</w:t>
      </w:r>
      <w:r>
        <w:rPr>
          <w:rFonts w:ascii="Times New Roman" w:eastAsia="仿宋_GB2312" w:hAnsi="Times New Roman" w:cs="Times New Roman"/>
          <w:sz w:val="32"/>
          <w:szCs w:val="32"/>
        </w:rPr>
        <w:t>日</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2</w:t>
      </w:r>
      <w:r>
        <w:rPr>
          <w:rFonts w:ascii="Times New Roman" w:eastAsia="仿宋_GB2312" w:hAnsi="Times New Roman" w:cs="Times New Roman"/>
          <w:sz w:val="32"/>
          <w:szCs w:val="32"/>
        </w:rPr>
        <w:t>日分别在</w:t>
      </w:r>
      <w:r>
        <w:rPr>
          <w:rFonts w:ascii="Times New Roman" w:eastAsia="仿宋_GB2312" w:hAnsi="Times New Roman" w:cs="Times New Roman" w:hint="eastAsia"/>
          <w:sz w:val="32"/>
          <w:szCs w:val="32"/>
        </w:rPr>
        <w:t>大连理工大学、</w:t>
      </w:r>
      <w:r>
        <w:rPr>
          <w:rFonts w:ascii="Times New Roman" w:eastAsia="仿宋_GB2312" w:hAnsi="Times New Roman" w:cs="Times New Roman"/>
          <w:sz w:val="32"/>
          <w:szCs w:val="32"/>
        </w:rPr>
        <w:t>东北大学</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吉林大学、哈尔滨理工大学，举办</w:t>
      </w:r>
      <w:r>
        <w:rPr>
          <w:rFonts w:ascii="Times New Roman" w:eastAsia="仿宋_GB2312" w:hAnsi="Times New Roman" w:cs="Times New Roman" w:hint="eastAsia"/>
          <w:sz w:val="32"/>
          <w:szCs w:val="32"/>
        </w:rPr>
        <w:t>2021</w:t>
      </w:r>
      <w:r>
        <w:rPr>
          <w:rFonts w:ascii="Times New Roman" w:eastAsia="仿宋_GB2312" w:hAnsi="Times New Roman" w:cs="Times New Roman" w:hint="eastAsia"/>
          <w:sz w:val="32"/>
          <w:szCs w:val="32"/>
        </w:rPr>
        <w:t>年度春季</w:t>
      </w:r>
      <w:r>
        <w:rPr>
          <w:rFonts w:ascii="Times New Roman" w:eastAsia="仿宋_GB2312" w:hAnsi="Times New Roman" w:cs="Times New Roman"/>
          <w:sz w:val="32"/>
          <w:szCs w:val="32"/>
        </w:rPr>
        <w:t>“</w:t>
      </w:r>
      <w:r>
        <w:rPr>
          <w:rFonts w:ascii="Times New Roman" w:eastAsia="仿宋_GB2312" w:hAnsi="Times New Roman" w:cs="Times New Roman"/>
          <w:sz w:val="32"/>
          <w:szCs w:val="32"/>
        </w:rPr>
        <w:t>人才大篷车</w:t>
      </w:r>
      <w:r>
        <w:rPr>
          <w:rFonts w:ascii="Times New Roman" w:eastAsia="仿宋_GB2312" w:hAnsi="Times New Roman" w:cs="Times New Roman"/>
          <w:sz w:val="32"/>
          <w:szCs w:val="32"/>
        </w:rPr>
        <w:t>”</w:t>
      </w:r>
      <w:r>
        <w:rPr>
          <w:rFonts w:ascii="Times New Roman" w:eastAsia="仿宋_GB2312" w:hAnsi="Times New Roman" w:cs="Times New Roman"/>
          <w:sz w:val="32"/>
          <w:szCs w:val="32"/>
        </w:rPr>
        <w:t>东北地区招才引智大连专场招聘会。现将有关事宜通知如下：</w:t>
      </w:r>
    </w:p>
    <w:p w:rsidR="00426631" w:rsidRDefault="00AD7EA3">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一、活动时间和地点</w:t>
      </w:r>
    </w:p>
    <w:p w:rsidR="00426631" w:rsidRDefault="00AD7EA3">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30</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hint="eastAsia"/>
          <w:sz w:val="32"/>
          <w:szCs w:val="32"/>
        </w:rPr>
        <w:t>大连理工</w:t>
      </w:r>
      <w:r>
        <w:rPr>
          <w:rFonts w:eastAsia="仿宋_GB2312"/>
          <w:sz w:val="32"/>
          <w:szCs w:val="32"/>
        </w:rPr>
        <w:t>大学专场招聘会（</w:t>
      </w:r>
      <w:r>
        <w:rPr>
          <w:rFonts w:eastAsia="仿宋_GB2312" w:hint="eastAsia"/>
          <w:sz w:val="32"/>
          <w:szCs w:val="32"/>
        </w:rPr>
        <w:t>大连市甘井子区凌工路</w:t>
      </w:r>
      <w:r>
        <w:rPr>
          <w:rFonts w:eastAsia="仿宋_GB2312" w:hint="eastAsia"/>
          <w:sz w:val="32"/>
          <w:szCs w:val="32"/>
        </w:rPr>
        <w:t>2</w:t>
      </w:r>
      <w:r>
        <w:rPr>
          <w:rFonts w:eastAsia="仿宋_GB2312" w:hint="eastAsia"/>
          <w:sz w:val="32"/>
          <w:szCs w:val="32"/>
        </w:rPr>
        <w:t>号</w:t>
      </w:r>
      <w:r>
        <w:rPr>
          <w:rFonts w:eastAsia="仿宋_GB2312"/>
          <w:sz w:val="32"/>
          <w:szCs w:val="32"/>
        </w:rPr>
        <w:t>）</w:t>
      </w:r>
    </w:p>
    <w:p w:rsidR="00426631" w:rsidRDefault="00AD7EA3">
      <w:pPr>
        <w:tabs>
          <w:tab w:val="left" w:pos="7770"/>
        </w:tabs>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31</w:t>
      </w:r>
      <w:r>
        <w:rPr>
          <w:rFonts w:eastAsia="仿宋_GB2312"/>
          <w:sz w:val="32"/>
          <w:szCs w:val="32"/>
        </w:rPr>
        <w:t>日</w:t>
      </w:r>
      <w:r>
        <w:rPr>
          <w:rFonts w:eastAsia="仿宋_GB2312" w:hint="eastAsia"/>
          <w:sz w:val="32"/>
          <w:szCs w:val="32"/>
        </w:rPr>
        <w:t xml:space="preserve">  </w:t>
      </w:r>
      <w:r>
        <w:rPr>
          <w:rFonts w:eastAsia="仿宋_GB2312"/>
          <w:sz w:val="32"/>
          <w:szCs w:val="32"/>
        </w:rPr>
        <w:t>14:00</w:t>
      </w:r>
      <w:r>
        <w:rPr>
          <w:rFonts w:eastAsia="仿宋_GB2312" w:hint="eastAsia"/>
          <w:sz w:val="32"/>
          <w:szCs w:val="32"/>
        </w:rPr>
        <w:t xml:space="preserve"> </w:t>
      </w:r>
      <w:r>
        <w:rPr>
          <w:rFonts w:eastAsia="仿宋_GB2312"/>
          <w:sz w:val="32"/>
          <w:szCs w:val="32"/>
        </w:rPr>
        <w:t>东北大学专场招聘会（沈阳市和平区文化路</w:t>
      </w:r>
      <w:r>
        <w:rPr>
          <w:rFonts w:eastAsia="仿宋_GB2312"/>
          <w:sz w:val="32"/>
          <w:szCs w:val="32"/>
        </w:rPr>
        <w:t>3</w:t>
      </w:r>
      <w:r>
        <w:rPr>
          <w:rFonts w:eastAsia="仿宋_GB2312"/>
          <w:sz w:val="32"/>
          <w:szCs w:val="32"/>
        </w:rPr>
        <w:t>巷</w:t>
      </w:r>
      <w:r>
        <w:rPr>
          <w:rFonts w:eastAsia="仿宋_GB2312"/>
          <w:sz w:val="32"/>
          <w:szCs w:val="32"/>
        </w:rPr>
        <w:t>11</w:t>
      </w:r>
      <w:r>
        <w:rPr>
          <w:rFonts w:eastAsia="仿宋_GB2312"/>
          <w:sz w:val="32"/>
          <w:szCs w:val="32"/>
        </w:rPr>
        <w:t>号）</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hint="eastAsia"/>
          <w:sz w:val="32"/>
          <w:szCs w:val="32"/>
        </w:rPr>
        <w:t>1</w:t>
      </w:r>
      <w:r>
        <w:rPr>
          <w:rFonts w:eastAsia="仿宋_GB2312"/>
          <w:sz w:val="32"/>
          <w:szCs w:val="32"/>
        </w:rPr>
        <w:t>日</w:t>
      </w:r>
      <w:r>
        <w:rPr>
          <w:rFonts w:eastAsia="仿宋_GB2312" w:hint="eastAsia"/>
          <w:sz w:val="32"/>
          <w:szCs w:val="32"/>
        </w:rPr>
        <w:t xml:space="preserve">   14</w:t>
      </w:r>
      <w:r>
        <w:rPr>
          <w:rFonts w:eastAsia="仿宋_GB2312"/>
          <w:sz w:val="32"/>
          <w:szCs w:val="32"/>
        </w:rPr>
        <w:t xml:space="preserve">:00 </w:t>
      </w:r>
      <w:r>
        <w:rPr>
          <w:rFonts w:eastAsia="仿宋_GB2312"/>
          <w:sz w:val="32"/>
          <w:szCs w:val="32"/>
        </w:rPr>
        <w:t>吉林大学专场招聘会（吉林大学南岭校区体育馆）</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2021</w:t>
      </w:r>
      <w:r>
        <w:rPr>
          <w:rFonts w:eastAsia="仿宋_GB2312" w:hint="eastAsia"/>
          <w:sz w:val="32"/>
          <w:szCs w:val="32"/>
        </w:rPr>
        <w:t>年</w:t>
      </w:r>
      <w:r>
        <w:rPr>
          <w:rFonts w:eastAsia="仿宋_GB2312" w:hint="eastAsia"/>
          <w:sz w:val="32"/>
          <w:szCs w:val="32"/>
        </w:rPr>
        <w:t>4</w:t>
      </w:r>
      <w:r>
        <w:rPr>
          <w:rFonts w:eastAsia="仿宋_GB2312"/>
          <w:sz w:val="32"/>
          <w:szCs w:val="32"/>
        </w:rPr>
        <w:t>月</w:t>
      </w:r>
      <w:r>
        <w:rPr>
          <w:rFonts w:eastAsia="仿宋_GB2312"/>
          <w:sz w:val="32"/>
          <w:szCs w:val="32"/>
        </w:rPr>
        <w:t>2</w:t>
      </w:r>
      <w:r>
        <w:rPr>
          <w:rFonts w:eastAsia="仿宋_GB2312"/>
          <w:sz w:val="32"/>
          <w:szCs w:val="32"/>
        </w:rPr>
        <w:t>日</w:t>
      </w:r>
      <w:r>
        <w:rPr>
          <w:rFonts w:eastAsia="仿宋_GB2312" w:hint="eastAsia"/>
          <w:sz w:val="32"/>
          <w:szCs w:val="32"/>
        </w:rPr>
        <w:t xml:space="preserve">   </w:t>
      </w:r>
      <w:r>
        <w:rPr>
          <w:rFonts w:eastAsia="仿宋_GB2312"/>
          <w:sz w:val="32"/>
          <w:szCs w:val="32"/>
        </w:rPr>
        <w:t xml:space="preserve">14:00 </w:t>
      </w:r>
      <w:r>
        <w:rPr>
          <w:rFonts w:eastAsia="仿宋_GB2312"/>
          <w:sz w:val="32"/>
          <w:szCs w:val="32"/>
        </w:rPr>
        <w:t>哈尔滨理工大学专场招聘会（哈尔滨市南岗区学府路</w:t>
      </w:r>
      <w:r>
        <w:rPr>
          <w:rFonts w:eastAsia="仿宋_GB2312"/>
          <w:sz w:val="32"/>
          <w:szCs w:val="32"/>
        </w:rPr>
        <w:t>52</w:t>
      </w:r>
      <w:r>
        <w:rPr>
          <w:rFonts w:eastAsia="仿宋_GB2312"/>
          <w:sz w:val="32"/>
          <w:szCs w:val="32"/>
        </w:rPr>
        <w:t>号）</w:t>
      </w:r>
    </w:p>
    <w:p w:rsidR="00426631" w:rsidRDefault="00AD7EA3">
      <w:pPr>
        <w:spacing w:line="600" w:lineRule="exact"/>
        <w:ind w:firstLineChars="200" w:firstLine="640"/>
        <w:jc w:val="left"/>
        <w:rPr>
          <w:rFonts w:ascii="黑体" w:eastAsia="黑体" w:hAnsi="黑体" w:cs="黑体"/>
          <w:sz w:val="32"/>
          <w:szCs w:val="32"/>
        </w:rPr>
      </w:pPr>
      <w:r>
        <w:rPr>
          <w:rFonts w:ascii="黑体" w:eastAsia="黑体" w:hAnsi="黑体" w:cs="黑体" w:hint="eastAsia"/>
          <w:sz w:val="32"/>
          <w:szCs w:val="32"/>
        </w:rPr>
        <w:t>二、活动内容</w:t>
      </w:r>
    </w:p>
    <w:p w:rsidR="00426631" w:rsidRDefault="00AD7EA3">
      <w:pPr>
        <w:spacing w:line="600" w:lineRule="exact"/>
        <w:ind w:firstLineChars="200" w:firstLine="640"/>
        <w:jc w:val="left"/>
        <w:rPr>
          <w:rFonts w:eastAsia="仿宋_GB2312"/>
          <w:sz w:val="32"/>
          <w:szCs w:val="32"/>
        </w:rPr>
      </w:pPr>
      <w:r>
        <w:rPr>
          <w:rFonts w:eastAsia="仿宋_GB2312"/>
          <w:sz w:val="32"/>
          <w:szCs w:val="32"/>
        </w:rPr>
        <w:t>以现场招聘会的形式，组织我市重点产业企事业单位开展</w:t>
      </w:r>
      <w:r>
        <w:rPr>
          <w:rFonts w:eastAsia="仿宋_GB2312" w:hint="eastAsia"/>
          <w:sz w:val="32"/>
          <w:szCs w:val="32"/>
        </w:rPr>
        <w:t>招</w:t>
      </w:r>
      <w:r>
        <w:rPr>
          <w:rFonts w:eastAsia="仿宋_GB2312"/>
          <w:sz w:val="32"/>
          <w:szCs w:val="32"/>
        </w:rPr>
        <w:t>才引智活动，进一步宣传我市人才政策，推介我市城市品牌。</w:t>
      </w:r>
    </w:p>
    <w:p w:rsidR="00426631" w:rsidRDefault="00AD7EA3">
      <w:pPr>
        <w:spacing w:line="600" w:lineRule="exact"/>
        <w:ind w:left="640"/>
        <w:jc w:val="left"/>
        <w:rPr>
          <w:rFonts w:ascii="黑体" w:eastAsia="黑体" w:hAnsi="黑体" w:cs="黑体"/>
          <w:sz w:val="32"/>
          <w:szCs w:val="32"/>
        </w:rPr>
      </w:pPr>
      <w:r>
        <w:rPr>
          <w:rFonts w:ascii="黑体" w:eastAsia="黑体" w:hAnsi="黑体" w:cs="黑体" w:hint="eastAsia"/>
          <w:sz w:val="32"/>
          <w:szCs w:val="32"/>
        </w:rPr>
        <w:t>三、有关要求</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（一）</w:t>
      </w:r>
      <w:r>
        <w:rPr>
          <w:rFonts w:eastAsia="仿宋_GB2312"/>
          <w:sz w:val="32"/>
          <w:szCs w:val="32"/>
        </w:rPr>
        <w:t>市人才服务中心负责此次活动方案制定、协调组织以</w:t>
      </w:r>
      <w:r>
        <w:rPr>
          <w:rFonts w:eastAsia="仿宋_GB2312"/>
          <w:sz w:val="32"/>
          <w:szCs w:val="32"/>
        </w:rPr>
        <w:lastRenderedPageBreak/>
        <w:t>及对外宣传、后勤保障等工作。各区市县相关部门负责此次活动辖区内重点产业行业企业信息征集工作。</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（二）</w:t>
      </w:r>
      <w:r>
        <w:rPr>
          <w:rFonts w:eastAsia="仿宋_GB2312"/>
          <w:sz w:val="32"/>
          <w:szCs w:val="32"/>
        </w:rPr>
        <w:t>此次招聘活动，不统一安排食宿，各单位可根据自己实际情况自行安排。有人才需求但未能到现场的企业，可由县市区相关部门代为招聘。</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（三）因疫情防控要求，本次活动参展单位数量有限，市人才服务中心将会根据用人单位上报需求情况进行筛选。参与本次招聘活动高校对疫情防控要求不同，请各单位参会人员严格遵照执行。</w:t>
      </w:r>
    </w:p>
    <w:p w:rsidR="00426631" w:rsidRDefault="00AD7EA3">
      <w:pPr>
        <w:spacing w:line="600" w:lineRule="exact"/>
        <w:ind w:firstLineChars="200" w:firstLine="640"/>
        <w:jc w:val="left"/>
        <w:rPr>
          <w:rFonts w:eastAsia="仿宋_GB2312"/>
          <w:sz w:val="32"/>
          <w:szCs w:val="32"/>
        </w:rPr>
      </w:pPr>
      <w:r>
        <w:rPr>
          <w:rFonts w:eastAsia="仿宋_GB2312" w:hint="eastAsia"/>
          <w:sz w:val="32"/>
          <w:szCs w:val="32"/>
        </w:rPr>
        <w:t>（四）</w:t>
      </w:r>
      <w:r>
        <w:rPr>
          <w:rFonts w:eastAsia="仿宋_GB2312"/>
          <w:sz w:val="32"/>
          <w:szCs w:val="32"/>
        </w:rPr>
        <w:t>招聘活动的展位费展板制作、信息发布费用由市人才服务中心负责</w:t>
      </w:r>
      <w:r>
        <w:rPr>
          <w:rFonts w:eastAsia="仿宋_GB2312" w:hint="eastAsia"/>
          <w:sz w:val="32"/>
          <w:szCs w:val="32"/>
        </w:rPr>
        <w:t>，</w:t>
      </w:r>
      <w:r>
        <w:rPr>
          <w:rFonts w:eastAsia="仿宋_GB2312"/>
          <w:sz w:val="32"/>
          <w:szCs w:val="32"/>
        </w:rPr>
        <w:t>各参会单位交通、食宿费用自理</w:t>
      </w:r>
      <w:r>
        <w:rPr>
          <w:rFonts w:eastAsia="仿宋_GB2312" w:hint="eastAsia"/>
          <w:sz w:val="32"/>
          <w:szCs w:val="32"/>
        </w:rPr>
        <w:t>。</w:t>
      </w:r>
    </w:p>
    <w:p w:rsidR="00426631" w:rsidRDefault="00AD7EA3">
      <w:pPr>
        <w:spacing w:line="600" w:lineRule="exact"/>
        <w:ind w:firstLineChars="200" w:firstLine="640"/>
        <w:jc w:val="left"/>
        <w:rPr>
          <w:rFonts w:eastAsia="仿宋_GB2312"/>
          <w:sz w:val="32"/>
          <w:szCs w:val="32"/>
        </w:rPr>
      </w:pPr>
      <w:r>
        <w:rPr>
          <w:rFonts w:eastAsia="仿宋_GB2312"/>
          <w:sz w:val="32"/>
          <w:szCs w:val="32"/>
        </w:rPr>
        <w:t>请各</w:t>
      </w:r>
      <w:r>
        <w:rPr>
          <w:rFonts w:eastAsia="仿宋_GB2312" w:hint="eastAsia"/>
          <w:sz w:val="32"/>
          <w:szCs w:val="32"/>
        </w:rPr>
        <w:t>用人</w:t>
      </w:r>
      <w:r>
        <w:rPr>
          <w:rFonts w:eastAsia="仿宋_GB2312"/>
          <w:sz w:val="32"/>
          <w:szCs w:val="32"/>
        </w:rPr>
        <w:t>单位</w:t>
      </w:r>
      <w:r>
        <w:rPr>
          <w:rFonts w:eastAsia="仿宋_GB2312" w:hint="eastAsia"/>
          <w:sz w:val="32"/>
          <w:szCs w:val="32"/>
        </w:rPr>
        <w:t>于</w:t>
      </w:r>
      <w:r>
        <w:rPr>
          <w:rFonts w:eastAsia="仿宋_GB2312" w:hint="eastAsia"/>
          <w:sz w:val="32"/>
          <w:szCs w:val="32"/>
        </w:rPr>
        <w:t>3</w:t>
      </w:r>
      <w:r>
        <w:rPr>
          <w:rFonts w:eastAsia="仿宋_GB2312"/>
          <w:sz w:val="32"/>
          <w:szCs w:val="32"/>
        </w:rPr>
        <w:t>月</w:t>
      </w:r>
      <w:r>
        <w:rPr>
          <w:rFonts w:eastAsia="仿宋_GB2312" w:hint="eastAsia"/>
          <w:sz w:val="32"/>
          <w:szCs w:val="32"/>
        </w:rPr>
        <w:t>16</w:t>
      </w:r>
      <w:r>
        <w:rPr>
          <w:rFonts w:eastAsia="仿宋_GB2312"/>
          <w:sz w:val="32"/>
          <w:szCs w:val="32"/>
        </w:rPr>
        <w:t>日</w:t>
      </w:r>
      <w:r>
        <w:rPr>
          <w:rFonts w:eastAsia="仿宋_GB2312"/>
          <w:sz w:val="32"/>
          <w:szCs w:val="32"/>
        </w:rPr>
        <w:t>16:00</w:t>
      </w:r>
      <w:r>
        <w:rPr>
          <w:rFonts w:eastAsia="仿宋_GB2312"/>
          <w:sz w:val="32"/>
          <w:szCs w:val="32"/>
        </w:rPr>
        <w:t>前将活动报名表</w:t>
      </w:r>
      <w:r>
        <w:rPr>
          <w:rFonts w:eastAsia="仿宋_GB2312" w:hint="eastAsia"/>
          <w:sz w:val="32"/>
          <w:szCs w:val="32"/>
        </w:rPr>
        <w:t>发送至</w:t>
      </w:r>
      <w:r>
        <w:rPr>
          <w:rFonts w:eastAsia="仿宋_GB2312"/>
          <w:sz w:val="32"/>
          <w:szCs w:val="32"/>
        </w:rPr>
        <w:t>邮箱：</w:t>
      </w:r>
      <w:r>
        <w:rPr>
          <w:rFonts w:eastAsia="仿宋_GB2312"/>
          <w:sz w:val="32"/>
          <w:szCs w:val="32"/>
        </w:rPr>
        <w:t>dlrckfb@163.com</w:t>
      </w:r>
      <w:r>
        <w:rPr>
          <w:rFonts w:eastAsia="仿宋_GB2312" w:hint="eastAsia"/>
          <w:sz w:val="32"/>
          <w:szCs w:val="32"/>
        </w:rPr>
        <w:t>。邮件请以“东北行</w:t>
      </w:r>
      <w:r>
        <w:rPr>
          <w:rFonts w:eastAsia="仿宋_GB2312" w:hint="eastAsia"/>
          <w:sz w:val="32"/>
          <w:szCs w:val="32"/>
        </w:rPr>
        <w:t>+</w:t>
      </w:r>
      <w:r>
        <w:rPr>
          <w:rFonts w:eastAsia="仿宋_GB2312" w:hint="eastAsia"/>
          <w:sz w:val="32"/>
          <w:szCs w:val="32"/>
        </w:rPr>
        <w:t>单位名称</w:t>
      </w:r>
      <w:r>
        <w:rPr>
          <w:rFonts w:eastAsia="仿宋_GB2312" w:hint="eastAsia"/>
          <w:sz w:val="32"/>
          <w:szCs w:val="32"/>
        </w:rPr>
        <w:t>+</w:t>
      </w:r>
      <w:r>
        <w:rPr>
          <w:rFonts w:eastAsia="仿宋_GB2312" w:hint="eastAsia"/>
          <w:sz w:val="32"/>
          <w:szCs w:val="32"/>
        </w:rPr>
        <w:t>单位参会人员微信号”为标题。</w:t>
      </w:r>
    </w:p>
    <w:p w:rsidR="00426631" w:rsidRDefault="00AD7EA3">
      <w:pPr>
        <w:spacing w:line="600" w:lineRule="exact"/>
        <w:ind w:firstLineChars="200" w:firstLine="640"/>
        <w:jc w:val="left"/>
        <w:rPr>
          <w:rFonts w:eastAsia="仿宋_GB2312"/>
          <w:sz w:val="32"/>
          <w:szCs w:val="32"/>
        </w:rPr>
      </w:pPr>
      <w:r>
        <w:rPr>
          <w:rFonts w:eastAsia="仿宋_GB2312"/>
          <w:sz w:val="32"/>
          <w:szCs w:val="32"/>
        </w:rPr>
        <w:t>联系人：</w:t>
      </w:r>
      <w:r>
        <w:rPr>
          <w:rFonts w:eastAsia="仿宋_GB2312" w:hint="eastAsia"/>
          <w:sz w:val="32"/>
          <w:szCs w:val="32"/>
        </w:rPr>
        <w:t>王昊</w:t>
      </w:r>
      <w:r>
        <w:rPr>
          <w:rFonts w:eastAsia="仿宋_GB2312" w:hint="eastAsia"/>
          <w:sz w:val="32"/>
          <w:szCs w:val="32"/>
        </w:rPr>
        <w:t xml:space="preserve"> </w:t>
      </w:r>
      <w:r>
        <w:rPr>
          <w:rFonts w:eastAsia="仿宋_GB2312" w:hint="eastAsia"/>
          <w:sz w:val="32"/>
          <w:szCs w:val="32"/>
        </w:rPr>
        <w:t>周锦绣</w:t>
      </w:r>
    </w:p>
    <w:p w:rsidR="00426631" w:rsidRDefault="00AD7EA3">
      <w:pPr>
        <w:spacing w:line="600" w:lineRule="exact"/>
        <w:ind w:firstLineChars="200" w:firstLine="640"/>
        <w:jc w:val="left"/>
        <w:rPr>
          <w:rFonts w:eastAsia="仿宋_GB2312"/>
          <w:sz w:val="32"/>
          <w:szCs w:val="32"/>
        </w:rPr>
      </w:pPr>
      <w:r>
        <w:rPr>
          <w:rFonts w:eastAsia="仿宋_GB2312"/>
          <w:sz w:val="32"/>
          <w:szCs w:val="32"/>
        </w:rPr>
        <w:t>联系电话：</w:t>
      </w:r>
      <w:r>
        <w:rPr>
          <w:rFonts w:eastAsia="仿宋_GB2312"/>
          <w:sz w:val="32"/>
          <w:szCs w:val="32"/>
        </w:rPr>
        <w:t>84618005</w:t>
      </w:r>
      <w:r>
        <w:rPr>
          <w:rFonts w:eastAsia="仿宋_GB2312" w:hint="eastAsia"/>
          <w:sz w:val="32"/>
          <w:szCs w:val="32"/>
        </w:rPr>
        <w:t xml:space="preserve">  </w:t>
      </w:r>
      <w:r>
        <w:rPr>
          <w:rFonts w:eastAsia="仿宋_GB2312"/>
          <w:sz w:val="32"/>
          <w:szCs w:val="32"/>
        </w:rPr>
        <w:t xml:space="preserve"> 84618608  </w:t>
      </w:r>
    </w:p>
    <w:p w:rsidR="00426631" w:rsidRDefault="00AD7EA3">
      <w:pPr>
        <w:spacing w:line="600" w:lineRule="exact"/>
        <w:ind w:firstLineChars="200" w:firstLine="640"/>
        <w:jc w:val="left"/>
        <w:rPr>
          <w:rFonts w:eastAsia="仿宋_GB2312"/>
          <w:sz w:val="32"/>
          <w:szCs w:val="32"/>
        </w:rPr>
      </w:pPr>
      <w:r>
        <w:rPr>
          <w:rFonts w:eastAsia="仿宋_GB2312"/>
          <w:sz w:val="32"/>
          <w:szCs w:val="32"/>
        </w:rPr>
        <w:t xml:space="preserve">                                              </w:t>
      </w:r>
    </w:p>
    <w:p w:rsidR="00426631" w:rsidRDefault="00AD7EA3">
      <w:pPr>
        <w:spacing w:line="600" w:lineRule="exact"/>
        <w:ind w:leftChars="322" w:left="1636" w:hangingChars="300" w:hanging="960"/>
        <w:jc w:val="left"/>
        <w:rPr>
          <w:rFonts w:eastAsia="仿宋_GB2312"/>
          <w:sz w:val="32"/>
          <w:szCs w:val="32"/>
        </w:rPr>
      </w:pPr>
      <w:r>
        <w:rPr>
          <w:rFonts w:eastAsia="仿宋_GB2312"/>
          <w:sz w:val="32"/>
          <w:szCs w:val="32"/>
        </w:rPr>
        <w:t>附件：</w:t>
      </w:r>
      <w:r>
        <w:rPr>
          <w:rFonts w:eastAsia="仿宋_GB2312" w:hint="eastAsia"/>
          <w:sz w:val="32"/>
          <w:szCs w:val="32"/>
        </w:rPr>
        <w:t>大连市“人才大篷车”招才引智活动参会企业信息表</w:t>
      </w:r>
    </w:p>
    <w:p w:rsidR="00426631" w:rsidRDefault="00426631">
      <w:pPr>
        <w:spacing w:line="600" w:lineRule="exact"/>
        <w:ind w:leftChars="2415" w:left="5711" w:hangingChars="200" w:hanging="640"/>
        <w:jc w:val="left"/>
        <w:rPr>
          <w:rFonts w:eastAsia="仿宋_GB2312"/>
          <w:sz w:val="32"/>
          <w:szCs w:val="32"/>
        </w:rPr>
      </w:pPr>
    </w:p>
    <w:p w:rsidR="00426631" w:rsidRDefault="00426631">
      <w:pPr>
        <w:spacing w:line="600" w:lineRule="exact"/>
        <w:ind w:leftChars="2415" w:left="5711" w:hangingChars="200" w:hanging="640"/>
        <w:jc w:val="left"/>
        <w:rPr>
          <w:rFonts w:eastAsia="仿宋_GB2312"/>
          <w:sz w:val="32"/>
          <w:szCs w:val="32"/>
        </w:rPr>
      </w:pPr>
    </w:p>
    <w:p w:rsidR="00426631" w:rsidRDefault="00AD7EA3">
      <w:pPr>
        <w:spacing w:line="600" w:lineRule="exact"/>
        <w:ind w:leftChars="2415" w:left="5711" w:hangingChars="200" w:hanging="640"/>
        <w:jc w:val="left"/>
        <w:rPr>
          <w:rFonts w:eastAsia="黑体"/>
          <w:sz w:val="32"/>
          <w:szCs w:val="32"/>
        </w:rPr>
        <w:sectPr w:rsidR="00426631">
          <w:headerReference w:type="even" r:id="rId9"/>
          <w:headerReference w:type="default" r:id="rId10"/>
          <w:footerReference w:type="default" r:id="rId11"/>
          <w:headerReference w:type="first" r:id="rId12"/>
          <w:pgSz w:w="11906" w:h="16838"/>
          <w:pgMar w:top="1701" w:right="1417" w:bottom="1417" w:left="1417" w:header="851" w:footer="992" w:gutter="0"/>
          <w:cols w:space="425"/>
          <w:docGrid w:type="lines" w:linePitch="312"/>
        </w:sectPr>
      </w:pPr>
      <w:r>
        <w:rPr>
          <w:rFonts w:eastAsia="仿宋_GB2312"/>
          <w:sz w:val="32"/>
          <w:szCs w:val="32"/>
        </w:rPr>
        <w:t>大连市人才服务中心</w:t>
      </w:r>
      <w:r>
        <w:rPr>
          <w:rFonts w:eastAsia="仿宋_GB2312"/>
          <w:sz w:val="32"/>
          <w:szCs w:val="32"/>
        </w:rPr>
        <w:t xml:space="preserve">                       202</w:t>
      </w:r>
      <w:r>
        <w:rPr>
          <w:rFonts w:eastAsia="仿宋_GB2312" w:hint="eastAsia"/>
          <w:sz w:val="32"/>
          <w:szCs w:val="32"/>
        </w:rPr>
        <w:t>1</w:t>
      </w:r>
      <w:r>
        <w:rPr>
          <w:rFonts w:eastAsia="仿宋_GB2312"/>
          <w:sz w:val="32"/>
          <w:szCs w:val="32"/>
        </w:rPr>
        <w:t>年</w:t>
      </w:r>
      <w:r>
        <w:rPr>
          <w:rFonts w:eastAsia="仿宋_GB2312" w:hint="eastAsia"/>
          <w:sz w:val="32"/>
          <w:szCs w:val="32"/>
        </w:rPr>
        <w:t>3</w:t>
      </w:r>
      <w:r>
        <w:rPr>
          <w:rFonts w:eastAsia="仿宋_GB2312"/>
          <w:sz w:val="32"/>
          <w:szCs w:val="32"/>
        </w:rPr>
        <w:t>月</w:t>
      </w:r>
      <w:r>
        <w:rPr>
          <w:rFonts w:eastAsia="仿宋_GB2312" w:hint="eastAsia"/>
          <w:sz w:val="32"/>
          <w:szCs w:val="32"/>
        </w:rPr>
        <w:t>11</w:t>
      </w:r>
      <w:r>
        <w:rPr>
          <w:rFonts w:eastAsia="仿宋_GB2312"/>
          <w:sz w:val="32"/>
          <w:szCs w:val="32"/>
        </w:rPr>
        <w:t>日</w:t>
      </w:r>
    </w:p>
    <w:p w:rsidR="00426631" w:rsidRDefault="00AD7EA3">
      <w:pPr>
        <w:spacing w:line="580" w:lineRule="exact"/>
        <w:rPr>
          <w:rFonts w:eastAsia="黑体"/>
          <w:sz w:val="32"/>
          <w:szCs w:val="32"/>
        </w:rPr>
      </w:pPr>
      <w:r>
        <w:rPr>
          <w:rFonts w:eastAsia="黑体"/>
          <w:sz w:val="32"/>
          <w:szCs w:val="32"/>
        </w:rPr>
        <w:lastRenderedPageBreak/>
        <w:t>附件：</w:t>
      </w:r>
    </w:p>
    <w:p w:rsidR="00426631" w:rsidRDefault="00AD7EA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大连市“人才大篷车”招才引智活动</w:t>
      </w:r>
    </w:p>
    <w:p w:rsidR="00426631" w:rsidRDefault="00AD7EA3">
      <w:pPr>
        <w:spacing w:line="580" w:lineRule="exact"/>
        <w:jc w:val="center"/>
        <w:rPr>
          <w:rFonts w:ascii="方正小标宋简体" w:eastAsia="方正小标宋简体" w:hAnsi="方正小标宋简体" w:cs="方正小标宋简体"/>
          <w:bCs/>
          <w:sz w:val="44"/>
          <w:szCs w:val="44"/>
        </w:rPr>
      </w:pPr>
      <w:r>
        <w:rPr>
          <w:rFonts w:ascii="方正小标宋简体" w:eastAsia="方正小标宋简体" w:hAnsi="方正小标宋简体" w:cs="方正小标宋简体" w:hint="eastAsia"/>
          <w:bCs/>
          <w:sz w:val="44"/>
          <w:szCs w:val="44"/>
        </w:rPr>
        <w:t>参会企业信息表</w:t>
      </w:r>
    </w:p>
    <w:p w:rsidR="00426631" w:rsidRDefault="00AD7EA3">
      <w:pPr>
        <w:spacing w:line="580" w:lineRule="exact"/>
        <w:jc w:val="left"/>
        <w:rPr>
          <w:rFonts w:eastAsia="仿宋_GB2312"/>
          <w:b/>
          <w:bCs/>
          <w:sz w:val="32"/>
          <w:szCs w:val="32"/>
        </w:rPr>
      </w:pPr>
      <w:r>
        <w:rPr>
          <w:rFonts w:ascii="黑体" w:eastAsia="黑体" w:hAnsi="黑体" w:cs="黑体" w:hint="eastAsia"/>
          <w:sz w:val="28"/>
          <w:szCs w:val="28"/>
        </w:rPr>
        <w:t>参会院校</w:t>
      </w:r>
      <w:r>
        <w:rPr>
          <w:rFonts w:eastAsia="仿宋_GB2312"/>
          <w:b/>
          <w:bCs/>
          <w:sz w:val="32"/>
          <w:szCs w:val="32"/>
        </w:rPr>
        <w:t>：</w:t>
      </w:r>
      <w:r w:rsidR="00DF4615">
        <w:rPr>
          <w:rFonts w:eastAsia="仿宋_GB2312" w:hint="eastAsia"/>
          <w:b/>
          <w:bCs/>
          <w:sz w:val="32"/>
          <w:szCs w:val="32"/>
        </w:rPr>
        <w:t>大连理工、东北大学、吉林大学、哈尔滨理工大学</w:t>
      </w:r>
    </w:p>
    <w:tbl>
      <w:tblPr>
        <w:tblpPr w:leftFromText="180" w:rightFromText="180" w:vertAnchor="text" w:horzAnchor="margin" w:tblpXSpec="center" w:tblpY="158"/>
        <w:tblW w:w="946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34"/>
        <w:gridCol w:w="1275"/>
        <w:gridCol w:w="131"/>
        <w:gridCol w:w="1297"/>
        <w:gridCol w:w="840"/>
        <w:gridCol w:w="243"/>
        <w:gridCol w:w="1317"/>
        <w:gridCol w:w="425"/>
        <w:gridCol w:w="567"/>
        <w:gridCol w:w="564"/>
        <w:gridCol w:w="995"/>
        <w:gridCol w:w="1276"/>
      </w:tblGrid>
      <w:tr w:rsidR="00426631" w:rsidTr="00BB635F">
        <w:trPr>
          <w:trHeight w:hRule="exact" w:val="604"/>
        </w:trPr>
        <w:tc>
          <w:tcPr>
            <w:tcW w:w="1940" w:type="dxa"/>
            <w:gridSpan w:val="3"/>
            <w:vAlign w:val="center"/>
          </w:tcPr>
          <w:p w:rsidR="00426631" w:rsidRDefault="00AD7EA3">
            <w:pPr>
              <w:spacing w:line="580" w:lineRule="exact"/>
              <w:jc w:val="center"/>
              <w:rPr>
                <w:rFonts w:ascii="黑体" w:eastAsia="黑体" w:hAnsi="黑体" w:cs="黑体"/>
                <w:sz w:val="28"/>
                <w:szCs w:val="28"/>
              </w:rPr>
            </w:pPr>
            <w:r>
              <w:rPr>
                <w:rFonts w:ascii="黑体" w:eastAsia="黑体" w:hAnsi="黑体" w:cs="黑体" w:hint="eastAsia"/>
                <w:sz w:val="28"/>
                <w:szCs w:val="28"/>
              </w:rPr>
              <w:t>单位名称</w:t>
            </w:r>
          </w:p>
        </w:tc>
        <w:tc>
          <w:tcPr>
            <w:tcW w:w="4122" w:type="dxa"/>
            <w:gridSpan w:val="5"/>
            <w:vAlign w:val="center"/>
          </w:tcPr>
          <w:p w:rsidR="00426631" w:rsidRDefault="003A1DEE">
            <w:pPr>
              <w:spacing w:line="580" w:lineRule="exact"/>
              <w:jc w:val="center"/>
              <w:rPr>
                <w:rFonts w:ascii="仿宋_GB2312" w:eastAsia="仿宋_GB2312" w:hAnsi="仿宋_GB2312" w:cs="仿宋_GB2312"/>
                <w:bCs/>
                <w:sz w:val="28"/>
                <w:szCs w:val="28"/>
              </w:rPr>
            </w:pPr>
            <w:r w:rsidRPr="003A1DEE">
              <w:rPr>
                <w:rFonts w:ascii="仿宋_GB2312" w:eastAsia="仿宋_GB2312" w:hAnsi="仿宋_GB2312" w:cs="仿宋_GB2312" w:hint="eastAsia"/>
                <w:bCs/>
                <w:sz w:val="28"/>
                <w:szCs w:val="28"/>
              </w:rPr>
              <w:t>大连华锐重工集团股份有限公司</w:t>
            </w:r>
          </w:p>
        </w:tc>
        <w:tc>
          <w:tcPr>
            <w:tcW w:w="1131" w:type="dxa"/>
            <w:gridSpan w:val="2"/>
            <w:vAlign w:val="center"/>
          </w:tcPr>
          <w:p w:rsidR="00426631" w:rsidRDefault="00AD7EA3">
            <w:pPr>
              <w:spacing w:line="580" w:lineRule="exact"/>
              <w:jc w:val="center"/>
              <w:rPr>
                <w:rFonts w:ascii="黑体" w:eastAsia="黑体" w:hAnsi="黑体" w:cs="黑体"/>
                <w:b/>
                <w:sz w:val="28"/>
                <w:szCs w:val="28"/>
              </w:rPr>
            </w:pPr>
            <w:r>
              <w:rPr>
                <w:rFonts w:ascii="黑体" w:eastAsia="黑体" w:hAnsi="黑体" w:cs="黑体" w:hint="eastAsia"/>
                <w:sz w:val="28"/>
                <w:szCs w:val="28"/>
              </w:rPr>
              <w:t>单位性质</w:t>
            </w:r>
          </w:p>
        </w:tc>
        <w:tc>
          <w:tcPr>
            <w:tcW w:w="2271" w:type="dxa"/>
            <w:gridSpan w:val="2"/>
            <w:vAlign w:val="center"/>
          </w:tcPr>
          <w:p w:rsidR="00426631" w:rsidRDefault="003A1DEE">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国有企业</w:t>
            </w:r>
          </w:p>
        </w:tc>
      </w:tr>
      <w:tr w:rsidR="00426631" w:rsidTr="00BB635F">
        <w:trPr>
          <w:trHeight w:hRule="exact" w:val="634"/>
        </w:trPr>
        <w:tc>
          <w:tcPr>
            <w:tcW w:w="1940" w:type="dxa"/>
            <w:gridSpan w:val="3"/>
            <w:vAlign w:val="center"/>
          </w:tcPr>
          <w:p w:rsidR="00426631" w:rsidRDefault="00AD7EA3">
            <w:pPr>
              <w:spacing w:line="580" w:lineRule="exact"/>
              <w:jc w:val="center"/>
              <w:rPr>
                <w:rFonts w:ascii="黑体" w:eastAsia="黑体" w:hAnsi="黑体" w:cs="黑体"/>
                <w:sz w:val="28"/>
                <w:szCs w:val="28"/>
              </w:rPr>
            </w:pPr>
            <w:r>
              <w:rPr>
                <w:rFonts w:ascii="黑体" w:eastAsia="黑体" w:hAnsi="黑体" w:cs="黑体" w:hint="eastAsia"/>
                <w:sz w:val="28"/>
                <w:szCs w:val="28"/>
              </w:rPr>
              <w:t>单位地址</w:t>
            </w:r>
          </w:p>
        </w:tc>
        <w:tc>
          <w:tcPr>
            <w:tcW w:w="4122" w:type="dxa"/>
            <w:gridSpan w:val="5"/>
            <w:vAlign w:val="center"/>
          </w:tcPr>
          <w:p w:rsidR="00426631" w:rsidRDefault="003A1DEE">
            <w:pPr>
              <w:spacing w:line="580" w:lineRule="exact"/>
              <w:jc w:val="center"/>
              <w:rPr>
                <w:rFonts w:ascii="仿宋_GB2312" w:eastAsia="仿宋_GB2312" w:hAnsi="仿宋_GB2312" w:cs="仿宋_GB2312"/>
                <w:bCs/>
                <w:sz w:val="28"/>
                <w:szCs w:val="28"/>
              </w:rPr>
            </w:pPr>
            <w:r w:rsidRPr="003A1DEE">
              <w:rPr>
                <w:rFonts w:ascii="仿宋_GB2312" w:eastAsia="仿宋_GB2312" w:hAnsi="仿宋_GB2312" w:cs="仿宋_GB2312" w:hint="eastAsia"/>
                <w:bCs/>
                <w:sz w:val="28"/>
                <w:szCs w:val="28"/>
              </w:rPr>
              <w:t>大连市西岗区八一路169号</w:t>
            </w:r>
          </w:p>
        </w:tc>
        <w:tc>
          <w:tcPr>
            <w:tcW w:w="1131" w:type="dxa"/>
            <w:gridSpan w:val="2"/>
            <w:vAlign w:val="center"/>
          </w:tcPr>
          <w:p w:rsidR="00426631" w:rsidRDefault="00AD7EA3">
            <w:pPr>
              <w:spacing w:line="580" w:lineRule="exact"/>
              <w:jc w:val="center"/>
              <w:rPr>
                <w:rFonts w:ascii="黑体" w:eastAsia="黑体" w:hAnsi="黑体" w:cs="黑体"/>
                <w:b/>
                <w:sz w:val="28"/>
                <w:szCs w:val="28"/>
              </w:rPr>
            </w:pPr>
            <w:r>
              <w:rPr>
                <w:rFonts w:ascii="黑体" w:eastAsia="黑体" w:hAnsi="黑体" w:cs="黑体" w:hint="eastAsia"/>
                <w:sz w:val="28"/>
                <w:szCs w:val="28"/>
              </w:rPr>
              <w:t>所属行业</w:t>
            </w:r>
          </w:p>
        </w:tc>
        <w:tc>
          <w:tcPr>
            <w:tcW w:w="2271" w:type="dxa"/>
            <w:gridSpan w:val="2"/>
            <w:vAlign w:val="center"/>
          </w:tcPr>
          <w:p w:rsidR="00426631" w:rsidRDefault="003A1DEE">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机械</w:t>
            </w:r>
          </w:p>
        </w:tc>
      </w:tr>
      <w:tr w:rsidR="00426631" w:rsidTr="00BB635F">
        <w:trPr>
          <w:trHeight w:hRule="exact" w:val="619"/>
        </w:trPr>
        <w:tc>
          <w:tcPr>
            <w:tcW w:w="1940" w:type="dxa"/>
            <w:gridSpan w:val="3"/>
            <w:vAlign w:val="center"/>
          </w:tcPr>
          <w:p w:rsidR="00426631" w:rsidRDefault="00AD7EA3">
            <w:pPr>
              <w:spacing w:line="580" w:lineRule="exact"/>
              <w:jc w:val="center"/>
              <w:rPr>
                <w:rFonts w:ascii="黑体" w:eastAsia="黑体" w:hAnsi="黑体" w:cs="黑体"/>
                <w:sz w:val="28"/>
                <w:szCs w:val="28"/>
              </w:rPr>
            </w:pPr>
            <w:r>
              <w:rPr>
                <w:rFonts w:ascii="黑体" w:eastAsia="黑体" w:hAnsi="黑体" w:cs="黑体" w:hint="eastAsia"/>
                <w:sz w:val="28"/>
                <w:szCs w:val="28"/>
              </w:rPr>
              <w:t>联系人</w:t>
            </w:r>
          </w:p>
        </w:tc>
        <w:tc>
          <w:tcPr>
            <w:tcW w:w="1297" w:type="dxa"/>
            <w:tcBorders>
              <w:right w:val="single" w:sz="4" w:space="0" w:color="auto"/>
            </w:tcBorders>
            <w:vAlign w:val="center"/>
          </w:tcPr>
          <w:p w:rsidR="00426631" w:rsidRDefault="00EF00C8">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尹移山</w:t>
            </w:r>
          </w:p>
        </w:tc>
        <w:tc>
          <w:tcPr>
            <w:tcW w:w="1083" w:type="dxa"/>
            <w:gridSpan w:val="2"/>
            <w:tcBorders>
              <w:left w:val="single" w:sz="4" w:space="0" w:color="auto"/>
              <w:right w:val="single" w:sz="4" w:space="0" w:color="auto"/>
            </w:tcBorders>
            <w:vAlign w:val="center"/>
          </w:tcPr>
          <w:p w:rsidR="00426631" w:rsidRDefault="00AD7EA3">
            <w:pPr>
              <w:spacing w:line="580" w:lineRule="exact"/>
              <w:jc w:val="center"/>
              <w:rPr>
                <w:rFonts w:ascii="仿宋_GB2312" w:eastAsia="仿宋_GB2312" w:hAnsi="仿宋_GB2312" w:cs="仿宋_GB2312"/>
                <w:b/>
                <w:sz w:val="32"/>
                <w:szCs w:val="32"/>
              </w:rPr>
            </w:pPr>
            <w:r>
              <w:rPr>
                <w:rFonts w:ascii="黑体" w:eastAsia="黑体" w:hAnsi="黑体" w:cs="黑体" w:hint="eastAsia"/>
                <w:sz w:val="28"/>
                <w:szCs w:val="28"/>
              </w:rPr>
              <w:t>电话</w:t>
            </w:r>
          </w:p>
        </w:tc>
        <w:tc>
          <w:tcPr>
            <w:tcW w:w="1742" w:type="dxa"/>
            <w:gridSpan w:val="2"/>
            <w:tcBorders>
              <w:left w:val="single" w:sz="4" w:space="0" w:color="auto"/>
            </w:tcBorders>
            <w:vAlign w:val="center"/>
          </w:tcPr>
          <w:p w:rsidR="00426631" w:rsidRDefault="00EF00C8">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86852326</w:t>
            </w:r>
          </w:p>
        </w:tc>
        <w:tc>
          <w:tcPr>
            <w:tcW w:w="1131" w:type="dxa"/>
            <w:gridSpan w:val="2"/>
            <w:vAlign w:val="center"/>
          </w:tcPr>
          <w:p w:rsidR="00426631" w:rsidRDefault="00AD7EA3">
            <w:pPr>
              <w:spacing w:line="580" w:lineRule="exact"/>
              <w:jc w:val="center"/>
              <w:rPr>
                <w:rFonts w:ascii="黑体" w:eastAsia="黑体" w:hAnsi="黑体" w:cs="黑体"/>
                <w:b/>
                <w:sz w:val="28"/>
                <w:szCs w:val="28"/>
              </w:rPr>
            </w:pPr>
            <w:r>
              <w:rPr>
                <w:rFonts w:ascii="黑体" w:eastAsia="黑体" w:hAnsi="黑体" w:cs="黑体" w:hint="eastAsia"/>
                <w:sz w:val="28"/>
                <w:szCs w:val="28"/>
              </w:rPr>
              <w:t>手  机</w:t>
            </w:r>
          </w:p>
        </w:tc>
        <w:tc>
          <w:tcPr>
            <w:tcW w:w="2271" w:type="dxa"/>
            <w:gridSpan w:val="2"/>
            <w:vAlign w:val="center"/>
          </w:tcPr>
          <w:p w:rsidR="00426631" w:rsidRDefault="00EF00C8">
            <w:pPr>
              <w:spacing w:line="580" w:lineRule="exact"/>
              <w:jc w:val="center"/>
              <w:rPr>
                <w:rFonts w:ascii="仿宋_GB2312" w:eastAsia="仿宋_GB2312" w:hAnsi="仿宋_GB2312" w:cs="仿宋_GB2312"/>
                <w:bCs/>
                <w:sz w:val="32"/>
                <w:szCs w:val="32"/>
              </w:rPr>
            </w:pPr>
            <w:r w:rsidRPr="00EF00C8">
              <w:rPr>
                <w:rFonts w:ascii="仿宋_GB2312" w:eastAsia="仿宋_GB2312" w:hAnsi="仿宋_GB2312" w:cs="仿宋_GB2312"/>
                <w:bCs/>
                <w:sz w:val="32"/>
                <w:szCs w:val="32"/>
              </w:rPr>
              <w:t>15840679003</w:t>
            </w:r>
          </w:p>
        </w:tc>
      </w:tr>
      <w:tr w:rsidR="00BB635F" w:rsidTr="00BB635F">
        <w:trPr>
          <w:trHeight w:hRule="exact" w:val="619"/>
        </w:trPr>
        <w:tc>
          <w:tcPr>
            <w:tcW w:w="1940" w:type="dxa"/>
            <w:gridSpan w:val="3"/>
            <w:vAlign w:val="center"/>
          </w:tcPr>
          <w:p w:rsidR="00BB635F" w:rsidRDefault="00BB635F">
            <w:pPr>
              <w:spacing w:line="580" w:lineRule="exact"/>
              <w:jc w:val="center"/>
              <w:rPr>
                <w:rFonts w:ascii="黑体" w:eastAsia="黑体" w:hAnsi="黑体" w:cs="黑体" w:hint="eastAsia"/>
                <w:sz w:val="28"/>
                <w:szCs w:val="28"/>
              </w:rPr>
            </w:pPr>
            <w:r>
              <w:rPr>
                <w:rFonts w:ascii="黑体" w:eastAsia="黑体" w:hAnsi="黑体" w:cs="黑体" w:hint="eastAsia"/>
                <w:sz w:val="28"/>
                <w:szCs w:val="28"/>
              </w:rPr>
              <w:t>联系人</w:t>
            </w:r>
          </w:p>
        </w:tc>
        <w:tc>
          <w:tcPr>
            <w:tcW w:w="1297" w:type="dxa"/>
            <w:tcBorders>
              <w:right w:val="single" w:sz="4" w:space="0" w:color="auto"/>
            </w:tcBorders>
            <w:vAlign w:val="center"/>
          </w:tcPr>
          <w:p w:rsidR="00BB635F" w:rsidRDefault="00BB635F">
            <w:pPr>
              <w:spacing w:line="580" w:lineRule="exact"/>
              <w:jc w:val="center"/>
              <w:rPr>
                <w:rFonts w:ascii="仿宋_GB2312" w:eastAsia="仿宋_GB2312" w:hAnsi="仿宋_GB2312" w:cs="仿宋_GB2312" w:hint="eastAsia"/>
                <w:b/>
                <w:sz w:val="32"/>
                <w:szCs w:val="32"/>
              </w:rPr>
            </w:pPr>
            <w:proofErr w:type="gramStart"/>
            <w:r>
              <w:rPr>
                <w:rFonts w:ascii="仿宋_GB2312" w:eastAsia="仿宋_GB2312" w:hAnsi="仿宋_GB2312" w:cs="仿宋_GB2312" w:hint="eastAsia"/>
                <w:b/>
                <w:sz w:val="32"/>
                <w:szCs w:val="32"/>
              </w:rPr>
              <w:t>王芝琳</w:t>
            </w:r>
            <w:proofErr w:type="gramEnd"/>
          </w:p>
        </w:tc>
        <w:tc>
          <w:tcPr>
            <w:tcW w:w="1083" w:type="dxa"/>
            <w:gridSpan w:val="2"/>
            <w:tcBorders>
              <w:left w:val="single" w:sz="4" w:space="0" w:color="auto"/>
              <w:right w:val="single" w:sz="4" w:space="0" w:color="auto"/>
            </w:tcBorders>
            <w:vAlign w:val="center"/>
          </w:tcPr>
          <w:p w:rsidR="00BB635F" w:rsidRDefault="00BB635F">
            <w:pPr>
              <w:spacing w:line="580" w:lineRule="exact"/>
              <w:jc w:val="center"/>
              <w:rPr>
                <w:rFonts w:ascii="黑体" w:eastAsia="黑体" w:hAnsi="黑体" w:cs="黑体" w:hint="eastAsia"/>
                <w:sz w:val="28"/>
                <w:szCs w:val="28"/>
              </w:rPr>
            </w:pPr>
            <w:r>
              <w:rPr>
                <w:rFonts w:ascii="黑体" w:eastAsia="黑体" w:hAnsi="黑体" w:cs="黑体" w:hint="eastAsia"/>
                <w:sz w:val="28"/>
                <w:szCs w:val="28"/>
              </w:rPr>
              <w:t>电话</w:t>
            </w:r>
          </w:p>
        </w:tc>
        <w:tc>
          <w:tcPr>
            <w:tcW w:w="1742" w:type="dxa"/>
            <w:gridSpan w:val="2"/>
            <w:tcBorders>
              <w:left w:val="single" w:sz="4" w:space="0" w:color="auto"/>
            </w:tcBorders>
            <w:vAlign w:val="center"/>
          </w:tcPr>
          <w:p w:rsidR="00BB635F" w:rsidRDefault="00BB635F">
            <w:pPr>
              <w:spacing w:line="580" w:lineRule="exact"/>
              <w:jc w:val="center"/>
              <w:rPr>
                <w:rFonts w:ascii="仿宋_GB2312" w:eastAsia="仿宋_GB2312" w:hAnsi="仿宋_GB2312" w:cs="仿宋_GB2312" w:hint="eastAsia"/>
                <w:b/>
                <w:sz w:val="32"/>
                <w:szCs w:val="32"/>
              </w:rPr>
            </w:pPr>
            <w:r>
              <w:rPr>
                <w:rFonts w:ascii="仿宋_GB2312" w:eastAsia="仿宋_GB2312" w:hAnsi="仿宋_GB2312" w:cs="仿宋_GB2312" w:hint="eastAsia"/>
                <w:b/>
                <w:sz w:val="32"/>
                <w:szCs w:val="32"/>
              </w:rPr>
              <w:t>86852407</w:t>
            </w:r>
          </w:p>
        </w:tc>
        <w:tc>
          <w:tcPr>
            <w:tcW w:w="1131" w:type="dxa"/>
            <w:gridSpan w:val="2"/>
            <w:vAlign w:val="center"/>
          </w:tcPr>
          <w:p w:rsidR="00BB635F" w:rsidRDefault="00BB635F">
            <w:pPr>
              <w:spacing w:line="580" w:lineRule="exact"/>
              <w:jc w:val="center"/>
              <w:rPr>
                <w:rFonts w:ascii="黑体" w:eastAsia="黑体" w:hAnsi="黑体" w:cs="黑体" w:hint="eastAsia"/>
                <w:sz w:val="28"/>
                <w:szCs w:val="28"/>
              </w:rPr>
            </w:pPr>
            <w:r>
              <w:rPr>
                <w:rFonts w:ascii="黑体" w:eastAsia="黑体" w:hAnsi="黑体" w:cs="黑体" w:hint="eastAsia"/>
                <w:sz w:val="28"/>
                <w:szCs w:val="28"/>
              </w:rPr>
              <w:t>手  机</w:t>
            </w:r>
          </w:p>
        </w:tc>
        <w:tc>
          <w:tcPr>
            <w:tcW w:w="2271" w:type="dxa"/>
            <w:gridSpan w:val="2"/>
            <w:vAlign w:val="center"/>
          </w:tcPr>
          <w:p w:rsidR="00BB635F" w:rsidRPr="00EF00C8" w:rsidRDefault="00BB635F">
            <w:pPr>
              <w:spacing w:line="580" w:lineRule="exact"/>
              <w:jc w:val="center"/>
              <w:rPr>
                <w:rFonts w:ascii="仿宋_GB2312" w:eastAsia="仿宋_GB2312" w:hAnsi="仿宋_GB2312" w:cs="仿宋_GB2312"/>
                <w:bCs/>
                <w:sz w:val="32"/>
                <w:szCs w:val="32"/>
              </w:rPr>
            </w:pPr>
            <w:r>
              <w:rPr>
                <w:rFonts w:ascii="仿宋_GB2312" w:eastAsia="仿宋_GB2312" w:hAnsi="仿宋_GB2312" w:cs="仿宋_GB2312" w:hint="eastAsia"/>
                <w:bCs/>
                <w:sz w:val="32"/>
                <w:szCs w:val="32"/>
              </w:rPr>
              <w:t>13709867436</w:t>
            </w:r>
            <w:bookmarkStart w:id="0" w:name="_GoBack"/>
            <w:bookmarkEnd w:id="0"/>
          </w:p>
        </w:tc>
      </w:tr>
      <w:tr w:rsidR="00426631" w:rsidTr="00BB635F">
        <w:trPr>
          <w:trHeight w:hRule="exact" w:val="664"/>
        </w:trPr>
        <w:tc>
          <w:tcPr>
            <w:tcW w:w="1940" w:type="dxa"/>
            <w:gridSpan w:val="3"/>
            <w:vAlign w:val="center"/>
          </w:tcPr>
          <w:p w:rsidR="00426631" w:rsidRDefault="00AD7EA3">
            <w:pPr>
              <w:spacing w:line="580" w:lineRule="exact"/>
              <w:jc w:val="center"/>
              <w:rPr>
                <w:rFonts w:ascii="黑体" w:eastAsia="黑体" w:hAnsi="黑体" w:cs="黑体"/>
                <w:b/>
                <w:sz w:val="28"/>
                <w:szCs w:val="28"/>
              </w:rPr>
            </w:pPr>
            <w:r>
              <w:rPr>
                <w:rFonts w:eastAsia="黑体"/>
                <w:bCs/>
                <w:sz w:val="28"/>
                <w:szCs w:val="28"/>
              </w:rPr>
              <w:t>E-mail</w:t>
            </w:r>
          </w:p>
        </w:tc>
        <w:tc>
          <w:tcPr>
            <w:tcW w:w="4122" w:type="dxa"/>
            <w:gridSpan w:val="5"/>
            <w:vAlign w:val="center"/>
          </w:tcPr>
          <w:p w:rsidR="00426631" w:rsidRDefault="003A1DEE">
            <w:pPr>
              <w:spacing w:line="580" w:lineRule="exact"/>
              <w:jc w:val="center"/>
              <w:rPr>
                <w:rFonts w:ascii="仿宋_GB2312" w:eastAsia="仿宋_GB2312" w:hAnsi="仿宋_GB2312" w:cs="仿宋_GB2312"/>
                <w:b/>
                <w:sz w:val="32"/>
                <w:szCs w:val="32"/>
              </w:rPr>
            </w:pPr>
            <w:r>
              <w:rPr>
                <w:rFonts w:ascii="仿宋_GB2312" w:eastAsia="仿宋_GB2312" w:hAnsi="仿宋_GB2312" w:cs="仿宋_GB2312" w:hint="eastAsia"/>
                <w:b/>
                <w:sz w:val="32"/>
                <w:szCs w:val="32"/>
              </w:rPr>
              <w:t>hr@dhidcw.com</w:t>
            </w:r>
          </w:p>
          <w:p w:rsidR="003A1DEE" w:rsidRDefault="003A1DEE">
            <w:pPr>
              <w:spacing w:line="580" w:lineRule="exact"/>
              <w:jc w:val="center"/>
              <w:rPr>
                <w:rFonts w:ascii="仿宋_GB2312" w:eastAsia="仿宋_GB2312" w:hAnsi="仿宋_GB2312" w:cs="仿宋_GB2312"/>
                <w:b/>
                <w:sz w:val="32"/>
                <w:szCs w:val="32"/>
              </w:rPr>
            </w:pPr>
          </w:p>
        </w:tc>
        <w:tc>
          <w:tcPr>
            <w:tcW w:w="1131" w:type="dxa"/>
            <w:gridSpan w:val="2"/>
            <w:vAlign w:val="center"/>
          </w:tcPr>
          <w:p w:rsidR="00426631" w:rsidRDefault="00AD7EA3">
            <w:pPr>
              <w:spacing w:line="580" w:lineRule="exact"/>
              <w:jc w:val="center"/>
              <w:rPr>
                <w:rFonts w:ascii="黑体" w:eastAsia="黑体" w:hAnsi="黑体" w:cs="黑体"/>
                <w:b/>
                <w:sz w:val="28"/>
                <w:szCs w:val="28"/>
              </w:rPr>
            </w:pPr>
            <w:r>
              <w:rPr>
                <w:rFonts w:ascii="黑体" w:eastAsia="黑体" w:hAnsi="黑体" w:cs="黑体" w:hint="eastAsia"/>
                <w:sz w:val="28"/>
                <w:szCs w:val="28"/>
              </w:rPr>
              <w:t>传  真</w:t>
            </w:r>
          </w:p>
        </w:tc>
        <w:tc>
          <w:tcPr>
            <w:tcW w:w="2271" w:type="dxa"/>
            <w:gridSpan w:val="2"/>
            <w:vAlign w:val="center"/>
          </w:tcPr>
          <w:p w:rsidR="00426631" w:rsidRDefault="00426631">
            <w:pPr>
              <w:spacing w:line="580" w:lineRule="exact"/>
              <w:jc w:val="center"/>
              <w:rPr>
                <w:rFonts w:ascii="仿宋_GB2312" w:eastAsia="仿宋_GB2312" w:hAnsi="仿宋_GB2312" w:cs="仿宋_GB2312"/>
                <w:bCs/>
                <w:sz w:val="32"/>
                <w:szCs w:val="32"/>
              </w:rPr>
            </w:pPr>
          </w:p>
        </w:tc>
      </w:tr>
      <w:tr w:rsidR="00426631" w:rsidRPr="003A1DEE" w:rsidTr="00BB635F">
        <w:trPr>
          <w:cantSplit/>
          <w:trHeight w:hRule="exact" w:val="4838"/>
        </w:trPr>
        <w:tc>
          <w:tcPr>
            <w:tcW w:w="1940" w:type="dxa"/>
            <w:gridSpan w:val="3"/>
            <w:textDirection w:val="tbRlV"/>
            <w:vAlign w:val="center"/>
          </w:tcPr>
          <w:p w:rsidR="00426631" w:rsidRDefault="00AD7EA3">
            <w:pPr>
              <w:spacing w:line="580" w:lineRule="exact"/>
              <w:ind w:left="113" w:right="113"/>
              <w:jc w:val="center"/>
              <w:rPr>
                <w:rFonts w:eastAsia="仿宋_GB2312"/>
                <w:b/>
                <w:sz w:val="28"/>
                <w:szCs w:val="28"/>
              </w:rPr>
            </w:pPr>
            <w:r>
              <w:rPr>
                <w:rFonts w:ascii="黑体" w:eastAsia="黑体" w:hAnsi="黑体" w:cs="黑体" w:hint="eastAsia"/>
                <w:sz w:val="28"/>
                <w:szCs w:val="28"/>
              </w:rPr>
              <w:t xml:space="preserve">单 位 简 </w:t>
            </w:r>
            <w:proofErr w:type="gramStart"/>
            <w:r>
              <w:rPr>
                <w:rFonts w:ascii="黑体" w:eastAsia="黑体" w:hAnsi="黑体" w:cs="黑体" w:hint="eastAsia"/>
                <w:sz w:val="28"/>
                <w:szCs w:val="28"/>
              </w:rPr>
              <w:t>介</w:t>
            </w:r>
            <w:proofErr w:type="gramEnd"/>
          </w:p>
        </w:tc>
        <w:tc>
          <w:tcPr>
            <w:tcW w:w="7524" w:type="dxa"/>
            <w:gridSpan w:val="9"/>
            <w:vAlign w:val="center"/>
          </w:tcPr>
          <w:p w:rsidR="00426631" w:rsidRPr="00EF00C8" w:rsidRDefault="003A1DEE" w:rsidP="003A1DEE">
            <w:pPr>
              <w:spacing w:line="580" w:lineRule="exact"/>
              <w:ind w:firstLine="480"/>
              <w:rPr>
                <w:rFonts w:eastAsia="仿宋_GB2312"/>
                <w:szCs w:val="21"/>
              </w:rPr>
            </w:pPr>
            <w:r w:rsidRPr="00EF00C8">
              <w:rPr>
                <w:rFonts w:eastAsia="仿宋_GB2312" w:hint="eastAsia"/>
                <w:szCs w:val="21"/>
              </w:rPr>
              <w:t>大连华锐重工集团股份有限公司（简称“大连重工”，股票代码</w:t>
            </w:r>
            <w:r w:rsidRPr="00EF00C8">
              <w:rPr>
                <w:rFonts w:eastAsia="仿宋_GB2312" w:hint="eastAsia"/>
                <w:szCs w:val="21"/>
              </w:rPr>
              <w:t>002204</w:t>
            </w:r>
            <w:r w:rsidRPr="00EF00C8">
              <w:rPr>
                <w:rFonts w:eastAsia="仿宋_GB2312" w:hint="eastAsia"/>
                <w:szCs w:val="21"/>
              </w:rPr>
              <w:t>）是大连重工</w:t>
            </w:r>
            <w:r w:rsidRPr="00EF00C8">
              <w:rPr>
                <w:rFonts w:ascii="宋体" w:hAnsi="宋体" w:cs="宋体" w:hint="eastAsia"/>
                <w:szCs w:val="21"/>
              </w:rPr>
              <w:t>•</w:t>
            </w:r>
            <w:r w:rsidRPr="00EF00C8">
              <w:rPr>
                <w:rFonts w:ascii="仿宋" w:eastAsia="仿宋" w:hAnsi="仿宋" w:cs="仿宋" w:hint="eastAsia"/>
                <w:szCs w:val="21"/>
              </w:rPr>
              <w:t>起重集团有限公司的控股子公司，是国家重机行业的大型重点骨干企业。现有从业人员</w:t>
            </w:r>
            <w:r w:rsidRPr="00EF00C8">
              <w:rPr>
                <w:rFonts w:eastAsia="仿宋_GB2312" w:hint="eastAsia"/>
                <w:szCs w:val="21"/>
              </w:rPr>
              <w:t>7000</w:t>
            </w:r>
            <w:r w:rsidRPr="00EF00C8">
              <w:rPr>
                <w:rFonts w:eastAsia="仿宋_GB2312" w:hint="eastAsia"/>
                <w:szCs w:val="21"/>
              </w:rPr>
              <w:t>余人，总资产近</w:t>
            </w:r>
            <w:r w:rsidRPr="00EF00C8">
              <w:rPr>
                <w:rFonts w:eastAsia="仿宋_GB2312" w:hint="eastAsia"/>
                <w:szCs w:val="21"/>
              </w:rPr>
              <w:t>200</w:t>
            </w:r>
            <w:r w:rsidRPr="00EF00C8">
              <w:rPr>
                <w:rFonts w:eastAsia="仿宋_GB2312" w:hint="eastAsia"/>
                <w:szCs w:val="21"/>
              </w:rPr>
              <w:t>亿元。建有“一个总部、五大研制基地”，占地面积</w:t>
            </w:r>
            <w:r w:rsidRPr="00EF00C8">
              <w:rPr>
                <w:rFonts w:eastAsia="仿宋_GB2312" w:hint="eastAsia"/>
                <w:szCs w:val="21"/>
              </w:rPr>
              <w:t>200</w:t>
            </w:r>
            <w:r w:rsidRPr="00EF00C8">
              <w:rPr>
                <w:rFonts w:eastAsia="仿宋_GB2312" w:hint="eastAsia"/>
                <w:szCs w:val="21"/>
              </w:rPr>
              <w:t>多万平方米；具备重大技术装备自主研发和机电液一体化设计、制造、安装、调试、总承包能力；产品远销</w:t>
            </w:r>
            <w:r w:rsidRPr="00EF00C8">
              <w:rPr>
                <w:rFonts w:eastAsia="仿宋_GB2312" w:hint="eastAsia"/>
                <w:szCs w:val="21"/>
              </w:rPr>
              <w:t>80</w:t>
            </w:r>
            <w:r w:rsidRPr="00EF00C8">
              <w:rPr>
                <w:rFonts w:eastAsia="仿宋_GB2312" w:hint="eastAsia"/>
                <w:szCs w:val="21"/>
              </w:rPr>
              <w:t>余个国家和地区；拥有</w:t>
            </w:r>
            <w:r w:rsidRPr="00EF00C8">
              <w:rPr>
                <w:rFonts w:eastAsia="仿宋_GB2312" w:hint="eastAsia"/>
                <w:szCs w:val="21"/>
              </w:rPr>
              <w:t xml:space="preserve"> </w:t>
            </w:r>
            <w:r w:rsidRPr="00EF00C8">
              <w:rPr>
                <w:rFonts w:eastAsia="仿宋_GB2312" w:hint="eastAsia"/>
                <w:szCs w:val="21"/>
              </w:rPr>
              <w:t>“国家风电传动及控制工程技术研究中心”；</w:t>
            </w:r>
            <w:r w:rsidRPr="00EF00C8">
              <w:rPr>
                <w:rFonts w:eastAsia="仿宋_GB2312" w:hint="eastAsia"/>
                <w:szCs w:val="21"/>
              </w:rPr>
              <w:tab/>
            </w:r>
            <w:r w:rsidRPr="00EF00C8">
              <w:rPr>
                <w:rFonts w:eastAsia="仿宋_GB2312" w:hint="eastAsia"/>
                <w:szCs w:val="21"/>
              </w:rPr>
              <w:t>拥有</w:t>
            </w:r>
            <w:r w:rsidRPr="00EF00C8">
              <w:rPr>
                <w:rFonts w:eastAsia="仿宋_GB2312" w:hint="eastAsia"/>
                <w:szCs w:val="21"/>
              </w:rPr>
              <w:t>500</w:t>
            </w:r>
            <w:r w:rsidRPr="00EF00C8">
              <w:rPr>
                <w:rFonts w:eastAsia="仿宋_GB2312" w:hint="eastAsia"/>
                <w:szCs w:val="21"/>
              </w:rPr>
              <w:t>多项专利，</w:t>
            </w:r>
            <w:r w:rsidRPr="00EF00C8">
              <w:rPr>
                <w:rFonts w:eastAsia="仿宋_GB2312" w:hint="eastAsia"/>
                <w:szCs w:val="21"/>
              </w:rPr>
              <w:t>24</w:t>
            </w:r>
            <w:r w:rsidRPr="00EF00C8">
              <w:rPr>
                <w:rFonts w:eastAsia="仿宋_GB2312" w:hint="eastAsia"/>
                <w:szCs w:val="21"/>
              </w:rPr>
              <w:t>个国家、省市名牌产品，创造了</w:t>
            </w:r>
            <w:r w:rsidRPr="00EF00C8">
              <w:rPr>
                <w:rFonts w:eastAsia="仿宋_GB2312" w:hint="eastAsia"/>
                <w:szCs w:val="21"/>
              </w:rPr>
              <w:t>200</w:t>
            </w:r>
            <w:r w:rsidRPr="00EF00C8">
              <w:rPr>
                <w:rFonts w:eastAsia="仿宋_GB2312" w:hint="eastAsia"/>
                <w:szCs w:val="21"/>
              </w:rPr>
              <w:t>多个“中国第一”，多项产品技术达到世界先进水平。</w:t>
            </w:r>
          </w:p>
        </w:tc>
      </w:tr>
      <w:tr w:rsidR="00426631" w:rsidTr="00BB635F">
        <w:trPr>
          <w:trHeight w:hRule="exact" w:val="689"/>
        </w:trPr>
        <w:tc>
          <w:tcPr>
            <w:tcW w:w="9464" w:type="dxa"/>
            <w:gridSpan w:val="12"/>
            <w:vAlign w:val="center"/>
          </w:tcPr>
          <w:p w:rsidR="00426631" w:rsidRDefault="00AD7EA3">
            <w:pPr>
              <w:spacing w:line="580" w:lineRule="exact"/>
              <w:jc w:val="center"/>
              <w:rPr>
                <w:rFonts w:eastAsia="仿宋_GB2312"/>
                <w:b/>
                <w:sz w:val="32"/>
                <w:szCs w:val="32"/>
              </w:rPr>
            </w:pPr>
            <w:r>
              <w:rPr>
                <w:rFonts w:ascii="黑体" w:eastAsia="黑体" w:hAnsi="黑体" w:cs="黑体"/>
                <w:sz w:val="28"/>
                <w:szCs w:val="28"/>
              </w:rPr>
              <w:t xml:space="preserve">招  </w:t>
            </w:r>
            <w:r>
              <w:rPr>
                <w:rFonts w:ascii="黑体" w:eastAsia="黑体" w:hAnsi="黑体" w:cs="黑体" w:hint="eastAsia"/>
                <w:sz w:val="28"/>
                <w:szCs w:val="28"/>
              </w:rPr>
              <w:t xml:space="preserve"> </w:t>
            </w:r>
            <w:r>
              <w:rPr>
                <w:rFonts w:ascii="黑体" w:eastAsia="黑体" w:hAnsi="黑体" w:cs="黑体"/>
                <w:sz w:val="28"/>
                <w:szCs w:val="28"/>
              </w:rPr>
              <w:t>聘  信  息</w:t>
            </w:r>
          </w:p>
        </w:tc>
      </w:tr>
      <w:tr w:rsidR="00EF00C8" w:rsidRPr="00535FB5" w:rsidTr="00BB635F">
        <w:trPr>
          <w:trHeight w:hRule="exact" w:val="704"/>
        </w:trPr>
        <w:tc>
          <w:tcPr>
            <w:tcW w:w="534" w:type="dxa"/>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hint="eastAsia"/>
                <w:szCs w:val="21"/>
              </w:rPr>
              <w:t>序号</w:t>
            </w:r>
          </w:p>
        </w:tc>
        <w:tc>
          <w:tcPr>
            <w:tcW w:w="1275" w:type="dxa"/>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岗位</w:t>
            </w:r>
          </w:p>
        </w:tc>
        <w:tc>
          <w:tcPr>
            <w:tcW w:w="2268" w:type="dxa"/>
            <w:gridSpan w:val="3"/>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专业</w:t>
            </w:r>
          </w:p>
        </w:tc>
        <w:tc>
          <w:tcPr>
            <w:tcW w:w="1560" w:type="dxa"/>
            <w:gridSpan w:val="2"/>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学历</w:t>
            </w:r>
          </w:p>
        </w:tc>
        <w:tc>
          <w:tcPr>
            <w:tcW w:w="992" w:type="dxa"/>
            <w:gridSpan w:val="2"/>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人数</w:t>
            </w:r>
          </w:p>
        </w:tc>
        <w:tc>
          <w:tcPr>
            <w:tcW w:w="1559" w:type="dxa"/>
            <w:gridSpan w:val="2"/>
            <w:tcBorders>
              <w:right w:val="single" w:sz="4" w:space="0" w:color="auto"/>
            </w:tcBorders>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提供薪资</w:t>
            </w:r>
          </w:p>
        </w:tc>
        <w:tc>
          <w:tcPr>
            <w:tcW w:w="1276" w:type="dxa"/>
            <w:tcBorders>
              <w:left w:val="single" w:sz="4" w:space="0" w:color="auto"/>
            </w:tcBorders>
          </w:tcPr>
          <w:p w:rsidR="00426631" w:rsidRPr="00535FB5" w:rsidRDefault="00AD7EA3">
            <w:pPr>
              <w:spacing w:line="580" w:lineRule="exact"/>
              <w:jc w:val="center"/>
              <w:rPr>
                <w:rFonts w:ascii="黑体" w:eastAsia="黑体" w:hAnsi="黑体" w:cs="黑体"/>
                <w:szCs w:val="21"/>
              </w:rPr>
            </w:pPr>
            <w:r w:rsidRPr="00535FB5">
              <w:rPr>
                <w:rFonts w:ascii="黑体" w:eastAsia="黑体" w:hAnsi="黑体" w:cs="黑体"/>
                <w:szCs w:val="21"/>
              </w:rPr>
              <w:t>其它要求</w:t>
            </w:r>
          </w:p>
        </w:tc>
      </w:tr>
      <w:tr w:rsidR="00EF00C8" w:rsidRPr="00535FB5" w:rsidTr="00BB635F">
        <w:trPr>
          <w:trHeight w:hRule="exact" w:val="1142"/>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hint="eastAsia"/>
                <w:bCs/>
                <w:szCs w:val="21"/>
              </w:rPr>
              <w:t>1</w:t>
            </w:r>
          </w:p>
        </w:tc>
        <w:tc>
          <w:tcPr>
            <w:tcW w:w="1275" w:type="dxa"/>
          </w:tcPr>
          <w:p w:rsidR="00426631" w:rsidRPr="00535FB5" w:rsidRDefault="003A1DEE">
            <w:pPr>
              <w:spacing w:line="580" w:lineRule="exact"/>
              <w:jc w:val="center"/>
              <w:rPr>
                <w:rFonts w:ascii="仿宋_GB2312" w:eastAsia="仿宋_GB2312" w:hAnsi="仿宋_GB2312" w:cs="仿宋_GB2312"/>
                <w:bCs/>
                <w:szCs w:val="21"/>
              </w:rPr>
            </w:pPr>
            <w:r w:rsidRPr="00535FB5">
              <w:rPr>
                <w:rFonts w:ascii="仿宋" w:eastAsia="仿宋" w:hAnsi="仿宋" w:hint="eastAsia"/>
                <w:szCs w:val="21"/>
              </w:rPr>
              <w:t>机械设计</w:t>
            </w:r>
          </w:p>
        </w:tc>
        <w:tc>
          <w:tcPr>
            <w:tcW w:w="2268" w:type="dxa"/>
            <w:gridSpan w:val="3"/>
          </w:tcPr>
          <w:p w:rsidR="00426631" w:rsidRPr="00535FB5" w:rsidRDefault="00535FB5" w:rsidP="00EF00C8">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机械制造及其自动化</w:t>
            </w:r>
            <w:r>
              <w:rPr>
                <w:rFonts w:ascii="仿宋_GB2312" w:eastAsia="仿宋_GB2312" w:hAnsi="仿宋_GB2312" w:cs="仿宋_GB2312" w:hint="eastAsia"/>
                <w:bCs/>
                <w:szCs w:val="21"/>
              </w:rPr>
              <w:t>等相关专业</w:t>
            </w:r>
          </w:p>
        </w:tc>
        <w:tc>
          <w:tcPr>
            <w:tcW w:w="1560" w:type="dxa"/>
            <w:gridSpan w:val="2"/>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本科及以上</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15</w:t>
            </w:r>
          </w:p>
        </w:tc>
        <w:tc>
          <w:tcPr>
            <w:tcW w:w="1559" w:type="dxa"/>
            <w:gridSpan w:val="2"/>
            <w:tcBorders>
              <w:right w:val="single" w:sz="4" w:space="0" w:color="auto"/>
            </w:tcBorders>
          </w:tcPr>
          <w:p w:rsidR="00426631" w:rsidRPr="00535FB5" w:rsidRDefault="00535FB5" w:rsidP="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5000-8000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r w:rsidR="00EF00C8" w:rsidRPr="00535FB5" w:rsidTr="00BB635F">
        <w:trPr>
          <w:trHeight w:hRule="exact" w:val="1116"/>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bCs/>
                <w:szCs w:val="21"/>
              </w:rPr>
              <w:lastRenderedPageBreak/>
              <w:t>2</w:t>
            </w:r>
          </w:p>
        </w:tc>
        <w:tc>
          <w:tcPr>
            <w:tcW w:w="1275" w:type="dxa"/>
          </w:tcPr>
          <w:p w:rsidR="00426631" w:rsidRPr="00535FB5" w:rsidRDefault="003A1DEE">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电气设计</w:t>
            </w:r>
          </w:p>
        </w:tc>
        <w:tc>
          <w:tcPr>
            <w:tcW w:w="2268" w:type="dxa"/>
            <w:gridSpan w:val="3"/>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电气工程及其自动化、自动化</w:t>
            </w:r>
          </w:p>
        </w:tc>
        <w:tc>
          <w:tcPr>
            <w:tcW w:w="1560" w:type="dxa"/>
            <w:gridSpan w:val="2"/>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本科及以上</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30</w:t>
            </w:r>
          </w:p>
        </w:tc>
        <w:tc>
          <w:tcPr>
            <w:tcW w:w="1559" w:type="dxa"/>
            <w:gridSpan w:val="2"/>
            <w:tcBorders>
              <w:right w:val="single" w:sz="4" w:space="0" w:color="auto"/>
            </w:tcBorders>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5000-8000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r w:rsidR="00EF00C8" w:rsidRPr="00535FB5" w:rsidTr="00BB635F">
        <w:trPr>
          <w:trHeight w:hRule="exact" w:val="1294"/>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bCs/>
                <w:szCs w:val="21"/>
              </w:rPr>
              <w:t>3</w:t>
            </w:r>
          </w:p>
        </w:tc>
        <w:tc>
          <w:tcPr>
            <w:tcW w:w="1275" w:type="dxa"/>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加工工艺</w:t>
            </w:r>
          </w:p>
        </w:tc>
        <w:tc>
          <w:tcPr>
            <w:tcW w:w="2268" w:type="dxa"/>
            <w:gridSpan w:val="3"/>
          </w:tcPr>
          <w:p w:rsidR="00426631" w:rsidRPr="00535FB5" w:rsidRDefault="00535FB5" w:rsidP="00EF00C8">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机械制造及其自动化等相关专业</w:t>
            </w:r>
          </w:p>
        </w:tc>
        <w:tc>
          <w:tcPr>
            <w:tcW w:w="1560" w:type="dxa"/>
            <w:gridSpan w:val="2"/>
          </w:tcPr>
          <w:p w:rsidR="00426631" w:rsidRPr="00535FB5" w:rsidRDefault="00535FB5" w:rsidP="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本科及以上</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15</w:t>
            </w:r>
          </w:p>
        </w:tc>
        <w:tc>
          <w:tcPr>
            <w:tcW w:w="1559" w:type="dxa"/>
            <w:gridSpan w:val="2"/>
            <w:tcBorders>
              <w:right w:val="single" w:sz="4" w:space="0" w:color="auto"/>
            </w:tcBorders>
          </w:tcPr>
          <w:p w:rsidR="00426631" w:rsidRPr="00535FB5" w:rsidRDefault="00535FB5" w:rsidP="00136677">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5000-</w:t>
            </w:r>
            <w:r w:rsidR="00136677">
              <w:rPr>
                <w:rFonts w:ascii="仿宋_GB2312" w:eastAsia="仿宋_GB2312" w:hAnsi="仿宋_GB2312" w:cs="仿宋_GB2312" w:hint="eastAsia"/>
                <w:bCs/>
                <w:szCs w:val="21"/>
              </w:rPr>
              <w:t>7000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r w:rsidR="00EF00C8" w:rsidRPr="00535FB5" w:rsidTr="00BB635F">
        <w:trPr>
          <w:trHeight w:hRule="exact" w:val="1413"/>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bCs/>
                <w:szCs w:val="21"/>
              </w:rPr>
              <w:t>4</w:t>
            </w:r>
          </w:p>
        </w:tc>
        <w:tc>
          <w:tcPr>
            <w:tcW w:w="1275" w:type="dxa"/>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质量工程师</w:t>
            </w:r>
          </w:p>
        </w:tc>
        <w:tc>
          <w:tcPr>
            <w:tcW w:w="2268" w:type="dxa"/>
            <w:gridSpan w:val="3"/>
          </w:tcPr>
          <w:p w:rsidR="00426631" w:rsidRPr="00535FB5" w:rsidRDefault="00535FB5" w:rsidP="00EF00C8">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机械制造及其自动化等相关专业</w:t>
            </w:r>
          </w:p>
        </w:tc>
        <w:tc>
          <w:tcPr>
            <w:tcW w:w="1560"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本科</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10</w:t>
            </w:r>
          </w:p>
        </w:tc>
        <w:tc>
          <w:tcPr>
            <w:tcW w:w="1559" w:type="dxa"/>
            <w:gridSpan w:val="2"/>
            <w:tcBorders>
              <w:right w:val="single" w:sz="4" w:space="0" w:color="auto"/>
            </w:tcBorders>
          </w:tcPr>
          <w:p w:rsidR="00426631" w:rsidRPr="00535FB5" w:rsidRDefault="00535FB5" w:rsidP="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5000-5500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r w:rsidR="00EF00C8" w:rsidRPr="00535FB5" w:rsidTr="00BB635F">
        <w:trPr>
          <w:trHeight w:hRule="exact" w:val="1122"/>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bCs/>
                <w:szCs w:val="21"/>
              </w:rPr>
              <w:t>5</w:t>
            </w:r>
          </w:p>
        </w:tc>
        <w:tc>
          <w:tcPr>
            <w:tcW w:w="1275" w:type="dxa"/>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计算机</w:t>
            </w:r>
          </w:p>
        </w:tc>
        <w:tc>
          <w:tcPr>
            <w:tcW w:w="2268" w:type="dxa"/>
            <w:gridSpan w:val="3"/>
          </w:tcPr>
          <w:p w:rsidR="00426631" w:rsidRPr="00535FB5" w:rsidRDefault="00535FB5" w:rsidP="00EF00C8">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机械制造及其自动化等相关专业</w:t>
            </w:r>
          </w:p>
        </w:tc>
        <w:tc>
          <w:tcPr>
            <w:tcW w:w="1560"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本科及以上</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w:t>
            </w:r>
          </w:p>
        </w:tc>
        <w:tc>
          <w:tcPr>
            <w:tcW w:w="1559" w:type="dxa"/>
            <w:gridSpan w:val="2"/>
            <w:tcBorders>
              <w:right w:val="single" w:sz="4" w:space="0" w:color="auto"/>
            </w:tcBorders>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5000-8000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r w:rsidR="00EF00C8" w:rsidRPr="00535FB5" w:rsidTr="00BB635F">
        <w:trPr>
          <w:trHeight w:hRule="exact" w:val="577"/>
        </w:trPr>
        <w:tc>
          <w:tcPr>
            <w:tcW w:w="534" w:type="dxa"/>
            <w:vAlign w:val="center"/>
          </w:tcPr>
          <w:p w:rsidR="00426631" w:rsidRPr="00535FB5" w:rsidRDefault="00AD7EA3">
            <w:pPr>
              <w:spacing w:line="580" w:lineRule="exact"/>
              <w:jc w:val="center"/>
              <w:rPr>
                <w:rFonts w:eastAsia="仿宋_GB2312"/>
                <w:bCs/>
                <w:szCs w:val="21"/>
              </w:rPr>
            </w:pPr>
            <w:r w:rsidRPr="00535FB5">
              <w:rPr>
                <w:rFonts w:eastAsia="仿宋_GB2312"/>
                <w:bCs/>
                <w:szCs w:val="21"/>
              </w:rPr>
              <w:t>6</w:t>
            </w:r>
          </w:p>
        </w:tc>
        <w:tc>
          <w:tcPr>
            <w:tcW w:w="1275" w:type="dxa"/>
          </w:tcPr>
          <w:p w:rsidR="00426631" w:rsidRPr="00535FB5" w:rsidRDefault="00535FB5">
            <w:pPr>
              <w:spacing w:line="580" w:lineRule="exact"/>
              <w:jc w:val="center"/>
              <w:rPr>
                <w:rFonts w:ascii="仿宋_GB2312" w:eastAsia="仿宋_GB2312" w:hAnsi="仿宋_GB2312" w:cs="仿宋_GB2312"/>
                <w:bCs/>
                <w:szCs w:val="21"/>
              </w:rPr>
            </w:pPr>
            <w:r w:rsidRPr="00535FB5">
              <w:rPr>
                <w:rFonts w:ascii="仿宋_GB2312" w:eastAsia="仿宋_GB2312" w:hAnsi="仿宋_GB2312" w:cs="仿宋_GB2312" w:hint="eastAsia"/>
                <w:bCs/>
                <w:szCs w:val="21"/>
              </w:rPr>
              <w:t>安全管理</w:t>
            </w:r>
          </w:p>
        </w:tc>
        <w:tc>
          <w:tcPr>
            <w:tcW w:w="2268" w:type="dxa"/>
            <w:gridSpan w:val="3"/>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安全管理</w:t>
            </w:r>
          </w:p>
        </w:tc>
        <w:tc>
          <w:tcPr>
            <w:tcW w:w="1560"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本科</w:t>
            </w:r>
          </w:p>
        </w:tc>
        <w:tc>
          <w:tcPr>
            <w:tcW w:w="992" w:type="dxa"/>
            <w:gridSpan w:val="2"/>
          </w:tcPr>
          <w:p w:rsidR="00426631" w:rsidRPr="00535FB5" w:rsidRDefault="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2</w:t>
            </w:r>
          </w:p>
        </w:tc>
        <w:tc>
          <w:tcPr>
            <w:tcW w:w="1559" w:type="dxa"/>
            <w:gridSpan w:val="2"/>
            <w:tcBorders>
              <w:right w:val="single" w:sz="4" w:space="0" w:color="auto"/>
            </w:tcBorders>
          </w:tcPr>
          <w:p w:rsidR="00426631" w:rsidRPr="00535FB5" w:rsidRDefault="00535FB5" w:rsidP="00535FB5">
            <w:pPr>
              <w:spacing w:line="580" w:lineRule="exact"/>
              <w:jc w:val="center"/>
              <w:rPr>
                <w:rFonts w:ascii="仿宋_GB2312" w:eastAsia="仿宋_GB2312" w:hAnsi="仿宋_GB2312" w:cs="仿宋_GB2312"/>
                <w:bCs/>
                <w:szCs w:val="21"/>
              </w:rPr>
            </w:pPr>
            <w:r>
              <w:rPr>
                <w:rFonts w:ascii="仿宋_GB2312" w:eastAsia="仿宋_GB2312" w:hAnsi="仿宋_GB2312" w:cs="仿宋_GB2312" w:hint="eastAsia"/>
                <w:bCs/>
                <w:szCs w:val="21"/>
              </w:rPr>
              <w:t>4400</w:t>
            </w:r>
          </w:p>
        </w:tc>
        <w:tc>
          <w:tcPr>
            <w:tcW w:w="1276" w:type="dxa"/>
            <w:tcBorders>
              <w:left w:val="single" w:sz="4" w:space="0" w:color="auto"/>
            </w:tcBorders>
          </w:tcPr>
          <w:p w:rsidR="00426631" w:rsidRPr="00535FB5" w:rsidRDefault="00426631">
            <w:pPr>
              <w:spacing w:line="580" w:lineRule="exact"/>
              <w:jc w:val="center"/>
              <w:rPr>
                <w:rFonts w:ascii="仿宋_GB2312" w:eastAsia="仿宋_GB2312" w:hAnsi="仿宋_GB2312" w:cs="仿宋_GB2312"/>
                <w:bCs/>
                <w:szCs w:val="21"/>
              </w:rPr>
            </w:pPr>
          </w:p>
        </w:tc>
      </w:tr>
    </w:tbl>
    <w:p w:rsidR="00426631" w:rsidRPr="00535FB5" w:rsidRDefault="00AD7EA3">
      <w:pPr>
        <w:spacing w:line="580" w:lineRule="exact"/>
        <w:rPr>
          <w:rFonts w:ascii="黑体" w:eastAsia="黑体" w:hAnsi="黑体" w:cs="黑体"/>
          <w:szCs w:val="21"/>
        </w:rPr>
      </w:pPr>
      <w:r w:rsidRPr="00535FB5">
        <w:rPr>
          <w:rFonts w:ascii="楷体_GB2312" w:eastAsia="楷体_GB2312" w:hAnsi="楷体_GB2312" w:cs="楷体_GB2312" w:hint="eastAsia"/>
          <w:szCs w:val="21"/>
        </w:rPr>
        <w:t>注：此表岗位数量可自行添加并请按字数要求认真填写，以保证最佳印刷效果。</w:t>
      </w:r>
    </w:p>
    <w:p w:rsidR="00426631" w:rsidRPr="00535FB5" w:rsidRDefault="00426631">
      <w:pPr>
        <w:spacing w:line="600" w:lineRule="exact"/>
        <w:jc w:val="left"/>
        <w:rPr>
          <w:rFonts w:eastAsia="仿宋_GB2312"/>
          <w:szCs w:val="21"/>
        </w:rPr>
        <w:sectPr w:rsidR="00426631" w:rsidRPr="00535FB5">
          <w:footerReference w:type="default" r:id="rId13"/>
          <w:pgSz w:w="11906" w:h="16838"/>
          <w:pgMar w:top="1701" w:right="1417" w:bottom="1417" w:left="1417" w:header="851" w:footer="992" w:gutter="0"/>
          <w:pgNumType w:start="1"/>
          <w:cols w:space="425"/>
          <w:docGrid w:type="lines" w:linePitch="312"/>
        </w:sectPr>
      </w:pPr>
    </w:p>
    <w:p w:rsidR="00426631" w:rsidRPr="00535FB5" w:rsidRDefault="00426631">
      <w:pPr>
        <w:spacing w:line="600" w:lineRule="exact"/>
        <w:jc w:val="left"/>
        <w:rPr>
          <w:rFonts w:eastAsia="仿宋_GB2312"/>
          <w:szCs w:val="21"/>
        </w:rPr>
      </w:pPr>
    </w:p>
    <w:sectPr w:rsidR="00426631" w:rsidRPr="00535FB5">
      <w:footerReference w:type="default" r:id="rId14"/>
      <w:pgSz w:w="11906" w:h="16838"/>
      <w:pgMar w:top="1701" w:right="1417" w:bottom="1417" w:left="1417"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6E0" w:rsidRDefault="00A936E0">
      <w:r>
        <w:separator/>
      </w:r>
    </w:p>
  </w:endnote>
  <w:endnote w:type="continuationSeparator" w:id="0">
    <w:p w:rsidR="00A936E0" w:rsidRDefault="00A936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方正小标宋简体">
    <w:altName w:val="Arial Unicode MS"/>
    <w:charset w:val="86"/>
    <w:family w:val="auto"/>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3"/>
      <w:jc w:val="center"/>
    </w:pPr>
  </w:p>
  <w:p w:rsidR="00426631" w:rsidRDefault="00426631">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3"/>
      <w:jc w:val="center"/>
    </w:pPr>
  </w:p>
  <w:p w:rsidR="00426631" w:rsidRDefault="00426631">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3"/>
      <w:jc w:val="center"/>
    </w:pPr>
  </w:p>
  <w:p w:rsidR="00426631" w:rsidRDefault="0042663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6E0" w:rsidRDefault="00A936E0">
      <w:r>
        <w:separator/>
      </w:r>
    </w:p>
  </w:footnote>
  <w:footnote w:type="continuationSeparator" w:id="0">
    <w:p w:rsidR="00A936E0" w:rsidRDefault="00A936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6631" w:rsidRDefault="00426631">
    <w:pPr>
      <w:pStyle w:val="a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6E5D"/>
    <w:rsid w:val="000048F8"/>
    <w:rsid w:val="000945A8"/>
    <w:rsid w:val="000C0E29"/>
    <w:rsid w:val="000D1774"/>
    <w:rsid w:val="000D3930"/>
    <w:rsid w:val="000D45D9"/>
    <w:rsid w:val="001118FA"/>
    <w:rsid w:val="00115C85"/>
    <w:rsid w:val="00130D4B"/>
    <w:rsid w:val="00136677"/>
    <w:rsid w:val="00140157"/>
    <w:rsid w:val="00180C00"/>
    <w:rsid w:val="00197A18"/>
    <w:rsid w:val="001A0F45"/>
    <w:rsid w:val="001D1F0E"/>
    <w:rsid w:val="001E25D3"/>
    <w:rsid w:val="00260C2D"/>
    <w:rsid w:val="00295EF0"/>
    <w:rsid w:val="002A4356"/>
    <w:rsid w:val="002F58C2"/>
    <w:rsid w:val="003078DA"/>
    <w:rsid w:val="003A1DEE"/>
    <w:rsid w:val="003A502D"/>
    <w:rsid w:val="003B686D"/>
    <w:rsid w:val="00402F26"/>
    <w:rsid w:val="00426631"/>
    <w:rsid w:val="00436EA6"/>
    <w:rsid w:val="004569AE"/>
    <w:rsid w:val="00467B49"/>
    <w:rsid w:val="00481429"/>
    <w:rsid w:val="004825BF"/>
    <w:rsid w:val="00496C1B"/>
    <w:rsid w:val="004A3BF4"/>
    <w:rsid w:val="004F5F67"/>
    <w:rsid w:val="00523986"/>
    <w:rsid w:val="00535FB5"/>
    <w:rsid w:val="005B3589"/>
    <w:rsid w:val="005D26FC"/>
    <w:rsid w:val="0060141A"/>
    <w:rsid w:val="00676F5F"/>
    <w:rsid w:val="006A05F4"/>
    <w:rsid w:val="006A6755"/>
    <w:rsid w:val="006B50C7"/>
    <w:rsid w:val="006C5A21"/>
    <w:rsid w:val="0075608A"/>
    <w:rsid w:val="00784336"/>
    <w:rsid w:val="007C616F"/>
    <w:rsid w:val="00831F40"/>
    <w:rsid w:val="00854265"/>
    <w:rsid w:val="00875713"/>
    <w:rsid w:val="00885201"/>
    <w:rsid w:val="008E65CC"/>
    <w:rsid w:val="00930E06"/>
    <w:rsid w:val="00950643"/>
    <w:rsid w:val="00987981"/>
    <w:rsid w:val="009B31F8"/>
    <w:rsid w:val="009E2D11"/>
    <w:rsid w:val="00A6703B"/>
    <w:rsid w:val="00A936E0"/>
    <w:rsid w:val="00AD4107"/>
    <w:rsid w:val="00AD7EA3"/>
    <w:rsid w:val="00AF7200"/>
    <w:rsid w:val="00B43003"/>
    <w:rsid w:val="00BB44B6"/>
    <w:rsid w:val="00BB635F"/>
    <w:rsid w:val="00BE70B7"/>
    <w:rsid w:val="00BF3AF9"/>
    <w:rsid w:val="00C179FE"/>
    <w:rsid w:val="00D15AB2"/>
    <w:rsid w:val="00D44D0E"/>
    <w:rsid w:val="00D6411B"/>
    <w:rsid w:val="00D76524"/>
    <w:rsid w:val="00DF4615"/>
    <w:rsid w:val="00E12F8C"/>
    <w:rsid w:val="00E52EEF"/>
    <w:rsid w:val="00E60DC8"/>
    <w:rsid w:val="00EC7420"/>
    <w:rsid w:val="00EE4FB4"/>
    <w:rsid w:val="00EF00C8"/>
    <w:rsid w:val="00EF0183"/>
    <w:rsid w:val="00EF7076"/>
    <w:rsid w:val="00EF7AC6"/>
    <w:rsid w:val="00F0320F"/>
    <w:rsid w:val="00F07308"/>
    <w:rsid w:val="00F42A93"/>
    <w:rsid w:val="00F76E5D"/>
    <w:rsid w:val="00F90056"/>
    <w:rsid w:val="04C63CF3"/>
    <w:rsid w:val="089B68E7"/>
    <w:rsid w:val="09824923"/>
    <w:rsid w:val="1EAC6306"/>
    <w:rsid w:val="28FE71EE"/>
    <w:rsid w:val="2A9E6E32"/>
    <w:rsid w:val="34AF620A"/>
    <w:rsid w:val="3F0B7F67"/>
    <w:rsid w:val="4026489D"/>
    <w:rsid w:val="42A54CA9"/>
    <w:rsid w:val="438D1816"/>
    <w:rsid w:val="4EC4616D"/>
    <w:rsid w:val="5AD826D3"/>
    <w:rsid w:val="5C10301B"/>
    <w:rsid w:val="5C1A796A"/>
    <w:rsid w:val="71690466"/>
    <w:rsid w:val="760A08D8"/>
    <w:rsid w:val="7CBE3BEB"/>
    <w:rsid w:val="7D6263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styleId="aa">
    <w:name w:val="Balloon Text"/>
    <w:basedOn w:val="a"/>
    <w:link w:val="Char1"/>
    <w:uiPriority w:val="99"/>
    <w:semiHidden/>
    <w:unhideWhenUsed/>
    <w:rsid w:val="003A1DEE"/>
    <w:rPr>
      <w:sz w:val="18"/>
      <w:szCs w:val="18"/>
    </w:rPr>
  </w:style>
  <w:style w:type="character" w:customStyle="1" w:styleId="Char1">
    <w:name w:val="批注框文本 Char"/>
    <w:basedOn w:val="a0"/>
    <w:link w:val="aa"/>
    <w:uiPriority w:val="99"/>
    <w:semiHidden/>
    <w:rsid w:val="003A1DEE"/>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0" w:unhideWhenUsed="0" w:qFormat="1"/>
    <w:lsdException w:name="Emphasis" w:semiHidden="0" w:uiPriority="20" w:unhideWhenUsed="0" w:qFormat="1"/>
    <w:lsdException w:name="HTML Preformatted" w:semiHidden="0" w:uiPriority="0" w:unhideWhenUsed="0" w:qFormat="1"/>
    <w:lsdException w:name="Normal Table" w:qFormat="1"/>
    <w:lsdException w:name="Table Grid" w:semiHidden="0" w:uiPriority="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spacing w:line="240" w:lineRule="atLeast"/>
      <w:ind w:firstLineChars="200" w:firstLine="200"/>
      <w:jc w:val="center"/>
    </w:pPr>
    <w:rPr>
      <w:rFonts w:ascii="Calibri" w:hAnsi="Calibri"/>
      <w:sz w:val="18"/>
      <w:szCs w:val="18"/>
    </w:r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a5">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Strong"/>
    <w:basedOn w:val="a0"/>
    <w:qFormat/>
    <w:rPr>
      <w:b/>
      <w:bCs/>
    </w:rPr>
  </w:style>
  <w:style w:type="character" w:styleId="a7">
    <w:name w:val="Hyperlink"/>
    <w:basedOn w:val="a0"/>
    <w:uiPriority w:val="99"/>
    <w:unhideWhenUsed/>
    <w:qFormat/>
    <w:rPr>
      <w:color w:val="0000FF" w:themeColor="hyperlink"/>
      <w:u w:val="single"/>
    </w:rPr>
  </w:style>
  <w:style w:type="character" w:customStyle="1" w:styleId="Char0">
    <w:name w:val="页眉 Char"/>
    <w:basedOn w:val="a0"/>
    <w:link w:val="a4"/>
    <w:uiPriority w:val="99"/>
    <w:qFormat/>
    <w:rPr>
      <w:rFonts w:ascii="Calibri" w:eastAsia="宋体" w:hAnsi="Calibri" w:cs="Times New Roman"/>
      <w:sz w:val="18"/>
      <w:szCs w:val="18"/>
    </w:rPr>
  </w:style>
  <w:style w:type="paragraph" w:styleId="a8">
    <w:name w:val="No Spacing"/>
    <w:uiPriority w:val="1"/>
    <w:qFormat/>
    <w:pPr>
      <w:widowControl w:val="0"/>
      <w:jc w:val="both"/>
    </w:pPr>
    <w:rPr>
      <w:kern w:val="2"/>
      <w:sz w:val="21"/>
      <w:szCs w:val="22"/>
    </w:rPr>
  </w:style>
  <w:style w:type="character" w:customStyle="1" w:styleId="HTMLChar">
    <w:name w:val="HTML 预设格式 Char"/>
    <w:basedOn w:val="a0"/>
    <w:link w:val="HTML"/>
    <w:qFormat/>
    <w:rPr>
      <w:rFonts w:ascii="宋体" w:eastAsia="宋体" w:hAnsi="宋体" w:cs="宋体"/>
      <w:kern w:val="0"/>
      <w:sz w:val="24"/>
      <w:szCs w:val="24"/>
    </w:rPr>
  </w:style>
  <w:style w:type="paragraph" w:styleId="a9">
    <w:name w:val="List Paragraph"/>
    <w:basedOn w:val="a"/>
    <w:uiPriority w:val="34"/>
    <w:qFormat/>
    <w:pPr>
      <w:ind w:firstLineChars="200" w:firstLine="420"/>
    </w:pPr>
  </w:style>
  <w:style w:type="character" w:customStyle="1" w:styleId="Char">
    <w:name w:val="页脚 Char"/>
    <w:basedOn w:val="a0"/>
    <w:link w:val="a3"/>
    <w:uiPriority w:val="99"/>
    <w:qFormat/>
    <w:rPr>
      <w:rFonts w:ascii="Times New Roman" w:eastAsia="宋体" w:hAnsi="Times New Roman" w:cs="Times New Roman"/>
      <w:sz w:val="18"/>
      <w:szCs w:val="18"/>
    </w:rPr>
  </w:style>
  <w:style w:type="paragraph" w:customStyle="1" w:styleId="New">
    <w:name w:val="正文 New"/>
    <w:qFormat/>
    <w:pPr>
      <w:widowControl w:val="0"/>
      <w:jc w:val="both"/>
    </w:pPr>
    <w:rPr>
      <w:rFonts w:ascii="Times New Roman" w:eastAsia="宋体" w:hAnsi="Times New Roman" w:cs="Times New Roman"/>
      <w:kern w:val="2"/>
      <w:sz w:val="21"/>
      <w:szCs w:val="24"/>
    </w:rPr>
  </w:style>
  <w:style w:type="paragraph" w:styleId="aa">
    <w:name w:val="Balloon Text"/>
    <w:basedOn w:val="a"/>
    <w:link w:val="Char1"/>
    <w:uiPriority w:val="99"/>
    <w:semiHidden/>
    <w:unhideWhenUsed/>
    <w:rsid w:val="003A1DEE"/>
    <w:rPr>
      <w:sz w:val="18"/>
      <w:szCs w:val="18"/>
    </w:rPr>
  </w:style>
  <w:style w:type="character" w:customStyle="1" w:styleId="Char1">
    <w:name w:val="批注框文本 Char"/>
    <w:basedOn w:val="a0"/>
    <w:link w:val="aa"/>
    <w:uiPriority w:val="99"/>
    <w:semiHidden/>
    <w:rsid w:val="003A1DEE"/>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00F983-D84F-478D-A343-EA3CA1B0E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259</Words>
  <Characters>1480</Characters>
  <Application>Microsoft Office Word</Application>
  <DocSecurity>0</DocSecurity>
  <Lines>12</Lines>
  <Paragraphs>3</Paragraphs>
  <ScaleCrop>false</ScaleCrop>
  <Company>Lenovo</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&amp;#32452;&amp;#32455;&amp;#37096;&amp;#25991;&amp;#20070;</cp:lastModifiedBy>
  <cp:revision>11</cp:revision>
  <cp:lastPrinted>2021-03-12T06:51:00Z</cp:lastPrinted>
  <dcterms:created xsi:type="dcterms:W3CDTF">2017-10-24T06:59:00Z</dcterms:created>
  <dcterms:modified xsi:type="dcterms:W3CDTF">2021-03-12T07:34:00Z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