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09" w:rsidRDefault="00F912D6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B70C09" w:rsidRDefault="00F912D6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“人才大篷车”招才引智活动</w:t>
      </w:r>
    </w:p>
    <w:p w:rsidR="00B70C09" w:rsidRDefault="00F912D6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B70C09" w:rsidRPr="00616B6F" w:rsidRDefault="00F912D6">
      <w:pPr>
        <w:spacing w:line="58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="00616B6F" w:rsidRPr="00616B6F">
        <w:rPr>
          <w:rFonts w:ascii="黑体" w:eastAsia="黑体" w:hAnsi="黑体" w:cs="黑体"/>
          <w:sz w:val="28"/>
          <w:szCs w:val="28"/>
        </w:rPr>
        <w:t>大连理工大学</w:t>
      </w:r>
      <w:r w:rsidR="00616B6F" w:rsidRPr="00616B6F">
        <w:rPr>
          <w:rFonts w:ascii="黑体" w:eastAsia="黑体" w:hAnsi="黑体" w:cs="黑体" w:hint="eastAsia"/>
          <w:sz w:val="28"/>
          <w:szCs w:val="28"/>
        </w:rPr>
        <w:t>、</w:t>
      </w:r>
      <w:r w:rsidR="00616B6F" w:rsidRPr="00616B6F">
        <w:rPr>
          <w:rFonts w:ascii="黑体" w:eastAsia="黑体" w:hAnsi="黑体" w:cs="黑体"/>
          <w:sz w:val="28"/>
          <w:szCs w:val="28"/>
        </w:rPr>
        <w:t>东北大学</w:t>
      </w:r>
      <w:r w:rsidR="00616B6F" w:rsidRPr="00616B6F">
        <w:rPr>
          <w:rFonts w:ascii="黑体" w:eastAsia="黑体" w:hAnsi="黑体" w:cs="黑体" w:hint="eastAsia"/>
          <w:sz w:val="28"/>
          <w:szCs w:val="28"/>
        </w:rPr>
        <w:t>、</w:t>
      </w:r>
      <w:r w:rsidR="00616B6F" w:rsidRPr="00616B6F">
        <w:rPr>
          <w:rFonts w:ascii="黑体" w:eastAsia="黑体" w:hAnsi="黑体" w:cs="黑体"/>
          <w:sz w:val="28"/>
          <w:szCs w:val="28"/>
        </w:rPr>
        <w:t>吉林大学</w:t>
      </w:r>
      <w:r w:rsidR="00616B6F" w:rsidRPr="00616B6F">
        <w:rPr>
          <w:rFonts w:ascii="黑体" w:eastAsia="黑体" w:hAnsi="黑体" w:cs="黑体" w:hint="eastAsia"/>
          <w:sz w:val="28"/>
          <w:szCs w:val="28"/>
        </w:rPr>
        <w:t>、</w:t>
      </w:r>
      <w:r w:rsidR="00616B6F" w:rsidRPr="00616B6F">
        <w:rPr>
          <w:rFonts w:ascii="黑体" w:eastAsia="黑体" w:hAnsi="黑体" w:cs="黑体"/>
          <w:sz w:val="28"/>
          <w:szCs w:val="28"/>
        </w:rPr>
        <w:t>哈尔滨理工大学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42"/>
        <w:gridCol w:w="1098"/>
        <w:gridCol w:w="720"/>
        <w:gridCol w:w="577"/>
        <w:gridCol w:w="557"/>
        <w:gridCol w:w="526"/>
        <w:gridCol w:w="608"/>
        <w:gridCol w:w="624"/>
        <w:gridCol w:w="368"/>
        <w:gridCol w:w="1273"/>
        <w:gridCol w:w="570"/>
        <w:gridCol w:w="1297"/>
      </w:tblGrid>
      <w:tr w:rsidR="00B70C09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341BDE">
              <w:rPr>
                <w:rFonts w:ascii="宋体" w:hAnsi="宋体" w:cs="宋体"/>
                <w:bCs/>
                <w:sz w:val="18"/>
                <w:szCs w:val="18"/>
              </w:rPr>
              <w:t>大连华信计算机技术股份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有限公司</w:t>
            </w:r>
          </w:p>
        </w:tc>
        <w:tc>
          <w:tcPr>
            <w:tcW w:w="1641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宋体" w:hAnsi="宋体" w:cs="宋体"/>
                <w:bCs/>
                <w:sz w:val="32"/>
                <w:szCs w:val="32"/>
              </w:rPr>
              <w:t>中日合资</w:t>
            </w:r>
          </w:p>
        </w:tc>
      </w:tr>
      <w:tr w:rsidR="00B70C09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341BDE">
              <w:rPr>
                <w:rFonts w:ascii="宋体" w:hAnsi="宋体" w:cs="宋体"/>
                <w:bCs/>
                <w:sz w:val="15"/>
                <w:szCs w:val="15"/>
              </w:rPr>
              <w:t>大连高新技术产业园区黄浦路</w:t>
            </w:r>
            <w:r w:rsidRPr="00341BDE">
              <w:rPr>
                <w:rFonts w:ascii="宋体" w:hAnsi="宋体" w:cs="宋体" w:hint="eastAsia"/>
                <w:bCs/>
                <w:sz w:val="15"/>
                <w:szCs w:val="15"/>
              </w:rPr>
              <w:t>977号</w:t>
            </w:r>
            <w:r>
              <w:rPr>
                <w:rFonts w:ascii="宋体" w:hAnsi="宋体" w:cs="宋体" w:hint="eastAsia"/>
                <w:bCs/>
                <w:sz w:val="15"/>
                <w:szCs w:val="15"/>
              </w:rPr>
              <w:t>华信软件园</w:t>
            </w:r>
          </w:p>
        </w:tc>
        <w:tc>
          <w:tcPr>
            <w:tcW w:w="1641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IT</w:t>
            </w:r>
          </w:p>
        </w:tc>
      </w:tr>
      <w:tr w:rsidR="00B70C09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B70C09" w:rsidRPr="00616B6F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 w:rsidRPr="00616B6F">
              <w:rPr>
                <w:rFonts w:ascii="宋体" w:hAnsi="宋体" w:cs="宋体"/>
                <w:b/>
                <w:sz w:val="18"/>
                <w:szCs w:val="18"/>
              </w:rPr>
              <w:t>杨战海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:rsidR="00B70C09" w:rsidRPr="00341BDE" w:rsidRDefault="00341BDE" w:rsidP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5"/>
                <w:szCs w:val="15"/>
              </w:rPr>
              <w:t>85996253</w:t>
            </w:r>
          </w:p>
        </w:tc>
        <w:tc>
          <w:tcPr>
            <w:tcW w:w="1641" w:type="dxa"/>
            <w:gridSpan w:val="2"/>
            <w:vAlign w:val="center"/>
          </w:tcPr>
          <w:p w:rsidR="00B70C09" w:rsidRPr="00341BDE" w:rsidRDefault="00F912D6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5"/>
                <w:szCs w:val="15"/>
              </w:rPr>
            </w:pPr>
            <w:r w:rsidRPr="00341BDE">
              <w:rPr>
                <w:rFonts w:ascii="黑体" w:eastAsia="黑体" w:hAnsi="黑体" w:cs="黑体" w:hint="eastAsia"/>
                <w:sz w:val="28"/>
                <w:szCs w:val="28"/>
              </w:rPr>
              <w:t>手</w:t>
            </w:r>
            <w:r w:rsidRPr="00341BDE">
              <w:rPr>
                <w:rFonts w:ascii="黑体" w:eastAsia="黑体" w:hAnsi="黑体" w:cs="黑体" w:hint="eastAsia"/>
                <w:sz w:val="28"/>
                <w:szCs w:val="28"/>
              </w:rPr>
              <w:t xml:space="preserve">  </w:t>
            </w:r>
            <w:r w:rsidRPr="00341BDE">
              <w:rPr>
                <w:rFonts w:ascii="黑体" w:eastAsia="黑体" w:hAnsi="黑体" w:cs="黑体" w:hint="eastAsia"/>
                <w:sz w:val="28"/>
                <w:szCs w:val="28"/>
              </w:rPr>
              <w:t>机</w:t>
            </w:r>
          </w:p>
        </w:tc>
        <w:tc>
          <w:tcPr>
            <w:tcW w:w="1867" w:type="dxa"/>
            <w:gridSpan w:val="2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341BDE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13998460324</w:t>
            </w:r>
          </w:p>
        </w:tc>
      </w:tr>
      <w:tr w:rsidR="00B70C09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B70C09" w:rsidRPr="00341BDE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 w:rsidRPr="00341BDE">
              <w:rPr>
                <w:rFonts w:ascii="仿宋_GB2312" w:eastAsia="仿宋_GB2312" w:hAnsi="仿宋_GB2312" w:cs="仿宋_GB2312"/>
                <w:b/>
                <w:sz w:val="18"/>
                <w:szCs w:val="18"/>
              </w:rPr>
              <w:t>zhanhai.yang</w:t>
            </w:r>
            <w:r w:rsidRPr="00341BDE"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@dhc.com.cn</w:t>
            </w:r>
          </w:p>
        </w:tc>
        <w:tc>
          <w:tcPr>
            <w:tcW w:w="1641" w:type="dxa"/>
            <w:gridSpan w:val="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真</w:t>
            </w:r>
          </w:p>
        </w:tc>
        <w:tc>
          <w:tcPr>
            <w:tcW w:w="1867" w:type="dxa"/>
            <w:gridSpan w:val="2"/>
            <w:vAlign w:val="center"/>
          </w:tcPr>
          <w:p w:rsidR="00B70C09" w:rsidRDefault="00341BD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Cs/>
                <w:sz w:val="32"/>
                <w:szCs w:val="32"/>
              </w:rPr>
              <w:t>无</w:t>
            </w:r>
          </w:p>
        </w:tc>
      </w:tr>
      <w:tr w:rsidR="00B70C09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:rsidR="00B70C09" w:rsidRDefault="00F912D6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位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简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</w:p>
        </w:tc>
        <w:tc>
          <w:tcPr>
            <w:tcW w:w="7120" w:type="dxa"/>
            <w:gridSpan w:val="10"/>
            <w:vAlign w:val="center"/>
          </w:tcPr>
          <w:p w:rsidR="00B70C09" w:rsidRPr="00723BA2" w:rsidRDefault="00F912D6" w:rsidP="00723BA2">
            <w:pPr>
              <w:spacing w:line="240" w:lineRule="atLeast"/>
              <w:ind w:firstLine="482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sz w:val="28"/>
                <w:szCs w:val="28"/>
              </w:rPr>
              <w:t xml:space="preserve"> </w:t>
            </w:r>
            <w:r w:rsidR="00723BA2" w:rsidRPr="00723BA2">
              <w:rPr>
                <w:rFonts w:ascii="宋体" w:hAnsi="宋体" w:cs="宋体"/>
                <w:szCs w:val="21"/>
              </w:rPr>
              <w:t>大连华信计算机</w:t>
            </w:r>
            <w:r w:rsidR="00723BA2">
              <w:rPr>
                <w:rFonts w:ascii="宋体" w:hAnsi="宋体" w:cs="宋体"/>
                <w:szCs w:val="21"/>
              </w:rPr>
              <w:t>成立于</w:t>
            </w:r>
            <w:r w:rsidR="00723BA2">
              <w:rPr>
                <w:rFonts w:ascii="宋体" w:hAnsi="宋体" w:cs="宋体" w:hint="eastAsia"/>
                <w:szCs w:val="21"/>
              </w:rPr>
              <w:t>1996年，</w:t>
            </w:r>
            <w:r w:rsidR="00723BA2" w:rsidRPr="00723BA2">
              <w:rPr>
                <w:rFonts w:ascii="宋体" w:hAnsi="宋体" w:cs="宋体"/>
                <w:szCs w:val="21"/>
              </w:rPr>
              <w:t>是一家面向全球客户提供领先应用软件产品</w:t>
            </w:r>
            <w:r w:rsidR="00723BA2" w:rsidRPr="00723BA2">
              <w:rPr>
                <w:rFonts w:ascii="宋体" w:hAnsi="宋体" w:cs="宋体" w:hint="eastAsia"/>
                <w:szCs w:val="21"/>
              </w:rPr>
              <w:t>、</w:t>
            </w:r>
            <w:r w:rsidR="00723BA2" w:rsidRPr="00723BA2">
              <w:rPr>
                <w:rFonts w:ascii="宋体" w:hAnsi="宋体" w:cs="宋体"/>
                <w:szCs w:val="21"/>
              </w:rPr>
              <w:t>信息服务及行业解决方案的</w:t>
            </w:r>
            <w:r w:rsidR="00723BA2" w:rsidRPr="00723BA2">
              <w:rPr>
                <w:rFonts w:ascii="宋体" w:hAnsi="宋体" w:cs="宋体" w:hint="eastAsia"/>
                <w:szCs w:val="21"/>
              </w:rPr>
              <w:t>IT企业，公司拥有员工逾万人，在北京、济南、</w:t>
            </w:r>
            <w:r w:rsidR="00723BA2">
              <w:rPr>
                <w:rFonts w:ascii="宋体" w:hAnsi="宋体" w:cs="宋体" w:hint="eastAsia"/>
                <w:szCs w:val="21"/>
              </w:rPr>
              <w:t>宁波、香港、</w:t>
            </w:r>
            <w:r w:rsidR="00723BA2" w:rsidRPr="00723BA2">
              <w:rPr>
                <w:rFonts w:ascii="宋体" w:hAnsi="宋体" w:cs="宋体" w:hint="eastAsia"/>
                <w:szCs w:val="21"/>
              </w:rPr>
              <w:t>沈阳、昆山、深圳、苏州、西安，以及日本东京、冲绳</w:t>
            </w:r>
            <w:r w:rsidR="00723BA2">
              <w:rPr>
                <w:rFonts w:ascii="宋体" w:hAnsi="宋体" w:cs="宋体" w:hint="eastAsia"/>
                <w:szCs w:val="21"/>
              </w:rPr>
              <w:t>、京都</w:t>
            </w:r>
            <w:r w:rsidR="00723BA2" w:rsidRPr="00723BA2">
              <w:rPr>
                <w:rFonts w:ascii="宋体" w:hAnsi="宋体" w:cs="宋体" w:hint="eastAsia"/>
                <w:szCs w:val="21"/>
              </w:rPr>
              <w:t>等多地</w:t>
            </w:r>
            <w:r w:rsidRPr="00723BA2">
              <w:rPr>
                <w:rFonts w:eastAsia="仿宋_GB2312"/>
                <w:szCs w:val="21"/>
              </w:rPr>
              <w:t xml:space="preserve"> </w:t>
            </w:r>
            <w:r w:rsidR="00723BA2" w:rsidRPr="00723BA2">
              <w:rPr>
                <w:rFonts w:ascii="宋体" w:hAnsi="宋体" w:cs="宋体"/>
                <w:szCs w:val="21"/>
              </w:rPr>
              <w:t>设有分支机构</w:t>
            </w:r>
            <w:r w:rsidR="00723BA2">
              <w:rPr>
                <w:rFonts w:ascii="宋体" w:hAnsi="宋体" w:cs="宋体" w:hint="eastAsia"/>
                <w:szCs w:val="21"/>
              </w:rPr>
              <w:t>。</w:t>
            </w:r>
            <w:r w:rsidR="00723BA2">
              <w:rPr>
                <w:rFonts w:ascii="宋体" w:hAnsi="宋体" w:cs="宋体"/>
                <w:szCs w:val="21"/>
              </w:rPr>
              <w:t>是中国软件出口领军企业</w:t>
            </w:r>
            <w:r w:rsidR="00723BA2">
              <w:rPr>
                <w:rFonts w:ascii="宋体" w:hAnsi="宋体" w:cs="宋体" w:hint="eastAsia"/>
                <w:szCs w:val="21"/>
              </w:rPr>
              <w:t>，</w:t>
            </w:r>
            <w:r w:rsidR="00723BA2">
              <w:rPr>
                <w:rFonts w:ascii="宋体" w:hAnsi="宋体" w:cs="宋体"/>
                <w:szCs w:val="21"/>
              </w:rPr>
              <w:t>也是国内IT</w:t>
            </w:r>
            <w:r w:rsidR="00723BA2">
              <w:rPr>
                <w:rFonts w:ascii="宋体" w:hAnsi="宋体" w:cs="宋体" w:hint="eastAsia"/>
                <w:szCs w:val="21"/>
              </w:rPr>
              <w:t>服务及解决方案核心提供商。2019年大连华信销售额约为27.9亿元，利润总额约为4亿元。</w:t>
            </w:r>
          </w:p>
        </w:tc>
      </w:tr>
      <w:tr w:rsidR="00B70C09">
        <w:trPr>
          <w:trHeight w:hRule="exact" w:val="689"/>
        </w:trPr>
        <w:tc>
          <w:tcPr>
            <w:tcW w:w="9060" w:type="dxa"/>
            <w:gridSpan w:val="12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招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信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息</w:t>
            </w:r>
          </w:p>
        </w:tc>
      </w:tr>
      <w:tr w:rsidR="00B70C09" w:rsidTr="00723BA2">
        <w:trPr>
          <w:trHeight w:hRule="exact" w:val="704"/>
        </w:trPr>
        <w:tc>
          <w:tcPr>
            <w:tcW w:w="842" w:type="dxa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818" w:type="dxa"/>
            <w:gridSpan w:val="2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134" w:type="dxa"/>
            <w:gridSpan w:val="2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134" w:type="dxa"/>
            <w:gridSpan w:val="2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992" w:type="dxa"/>
            <w:gridSpan w:val="2"/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F912D6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B70C09" w:rsidTr="00723BA2">
        <w:trPr>
          <w:trHeight w:hRule="exact" w:val="618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818" w:type="dxa"/>
            <w:gridSpan w:val="2"/>
          </w:tcPr>
          <w:p w:rsidR="00B70C09" w:rsidRPr="00723BA2" w:rsidRDefault="00723BA2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723BA2">
              <w:rPr>
                <w:rFonts w:ascii="宋体" w:hAnsi="宋体" w:cs="宋体"/>
                <w:bCs/>
                <w:sz w:val="18"/>
                <w:szCs w:val="18"/>
              </w:rPr>
              <w:t>软件开发工程师</w:t>
            </w:r>
          </w:p>
        </w:tc>
        <w:tc>
          <w:tcPr>
            <w:tcW w:w="1134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计算机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相关</w:t>
            </w:r>
          </w:p>
        </w:tc>
        <w:tc>
          <w:tcPr>
            <w:tcW w:w="1134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Pr="00616B6F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5.5K-11K</w:t>
            </w: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70C09" w:rsidTr="00723BA2">
        <w:trPr>
          <w:trHeight w:hRule="exact" w:val="596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818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软件测试工程师</w:t>
            </w:r>
          </w:p>
        </w:tc>
        <w:tc>
          <w:tcPr>
            <w:tcW w:w="1134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计算机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相关</w:t>
            </w:r>
          </w:p>
        </w:tc>
        <w:tc>
          <w:tcPr>
            <w:tcW w:w="1134" w:type="dxa"/>
            <w:gridSpan w:val="2"/>
          </w:tcPr>
          <w:p w:rsidR="00B70C09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  <w:gridSpan w:val="2"/>
          </w:tcPr>
          <w:p w:rsidR="00B70C09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5.5K-11K</w:t>
            </w: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70C09" w:rsidTr="00723BA2">
        <w:trPr>
          <w:trHeight w:hRule="exact" w:val="585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818" w:type="dxa"/>
            <w:gridSpan w:val="2"/>
          </w:tcPr>
          <w:p w:rsidR="00B70C09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运维工程师</w:t>
            </w:r>
          </w:p>
        </w:tc>
        <w:tc>
          <w:tcPr>
            <w:tcW w:w="1134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计算机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相关</w:t>
            </w:r>
          </w:p>
        </w:tc>
        <w:tc>
          <w:tcPr>
            <w:tcW w:w="1134" w:type="dxa"/>
            <w:gridSpan w:val="2"/>
          </w:tcPr>
          <w:p w:rsidR="00B70C09" w:rsidRPr="00616B6F" w:rsidRDefault="00616B6F">
            <w:pPr>
              <w:spacing w:line="58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616B6F">
              <w:rPr>
                <w:rFonts w:ascii="宋体" w:hAnsi="宋体" w:cs="宋体"/>
                <w:bCs/>
                <w:sz w:val="18"/>
                <w:szCs w:val="18"/>
              </w:rPr>
              <w:t>本科</w:t>
            </w:r>
          </w:p>
        </w:tc>
        <w:tc>
          <w:tcPr>
            <w:tcW w:w="992" w:type="dxa"/>
            <w:gridSpan w:val="2"/>
          </w:tcPr>
          <w:p w:rsidR="00B70C09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Pr="00616B6F" w:rsidRDefault="00616B6F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616B6F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5.5K-8K</w:t>
            </w: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70C09" w:rsidTr="00723BA2">
        <w:trPr>
          <w:trHeight w:hRule="exact" w:val="574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818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70C09" w:rsidTr="00723BA2">
        <w:trPr>
          <w:trHeight w:hRule="exact" w:val="554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818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70C09" w:rsidTr="00723BA2">
        <w:trPr>
          <w:trHeight w:hRule="exact" w:val="577"/>
        </w:trPr>
        <w:tc>
          <w:tcPr>
            <w:tcW w:w="842" w:type="dxa"/>
            <w:vAlign w:val="center"/>
          </w:tcPr>
          <w:p w:rsidR="00B70C09" w:rsidRDefault="00F912D6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818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297" w:type="dxa"/>
            <w:tcBorders>
              <w:left w:val="single" w:sz="4" w:space="0" w:color="auto"/>
            </w:tcBorders>
          </w:tcPr>
          <w:p w:rsidR="00B70C09" w:rsidRDefault="00B70C0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B70C09" w:rsidRDefault="00F912D6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:rsidR="00B70C09" w:rsidRDefault="00B70C09">
      <w:pPr>
        <w:spacing w:line="600" w:lineRule="exact"/>
        <w:jc w:val="left"/>
        <w:rPr>
          <w:rFonts w:eastAsia="仿宋_GB2312"/>
          <w:sz w:val="32"/>
          <w:szCs w:val="32"/>
        </w:rPr>
        <w:sectPr w:rsidR="00B70C09">
          <w:footerReference w:type="default" r:id="rId8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</w:p>
    <w:p w:rsidR="00B70C09" w:rsidRDefault="00B70C09">
      <w:pPr>
        <w:spacing w:line="600" w:lineRule="exact"/>
        <w:jc w:val="left"/>
        <w:rPr>
          <w:rFonts w:eastAsia="仿宋_GB2312"/>
          <w:sz w:val="32"/>
          <w:szCs w:val="32"/>
        </w:rPr>
      </w:pPr>
    </w:p>
    <w:sectPr w:rsidR="00B70C09" w:rsidSect="00B70C09">
      <w:footerReference w:type="default" r:id="rId9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2D6" w:rsidRDefault="00F912D6" w:rsidP="00B70C09">
      <w:r>
        <w:separator/>
      </w:r>
    </w:p>
  </w:endnote>
  <w:endnote w:type="continuationSeparator" w:id="0">
    <w:p w:rsidR="00F912D6" w:rsidRDefault="00F912D6" w:rsidP="00B70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Malgun Gothic Semilight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09" w:rsidRDefault="00B70C09">
    <w:pPr>
      <w:pStyle w:val="a3"/>
      <w:jc w:val="center"/>
    </w:pPr>
  </w:p>
  <w:p w:rsidR="00B70C09" w:rsidRDefault="00B70C0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09" w:rsidRDefault="00B70C09">
    <w:pPr>
      <w:pStyle w:val="a3"/>
      <w:jc w:val="center"/>
    </w:pPr>
  </w:p>
  <w:p w:rsidR="00B70C09" w:rsidRDefault="00B70C0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2D6" w:rsidRDefault="00F912D6" w:rsidP="00B70C09">
      <w:r>
        <w:separator/>
      </w:r>
    </w:p>
  </w:footnote>
  <w:footnote w:type="continuationSeparator" w:id="0">
    <w:p w:rsidR="00F912D6" w:rsidRDefault="00F912D6" w:rsidP="00B70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41BDE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16B6F"/>
    <w:rsid w:val="00676F5F"/>
    <w:rsid w:val="006A05F4"/>
    <w:rsid w:val="006A6755"/>
    <w:rsid w:val="006B50C7"/>
    <w:rsid w:val="006C5A21"/>
    <w:rsid w:val="00723BA2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70C09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0F912D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0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70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70C09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rsid w:val="00B70C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rsid w:val="00B70C09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B70C09"/>
    <w:rPr>
      <w:b/>
      <w:bCs/>
    </w:rPr>
  </w:style>
  <w:style w:type="character" w:styleId="a7">
    <w:name w:val="Hyperlink"/>
    <w:basedOn w:val="a0"/>
    <w:uiPriority w:val="99"/>
    <w:unhideWhenUsed/>
    <w:qFormat/>
    <w:rsid w:val="00B70C09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B70C09"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rsid w:val="00B70C09"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sid w:val="00B70C09"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B70C09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sid w:val="00B70C09"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rsid w:val="00B70C0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E04753-E8CC-46B8-8F05-71CA8CAA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88</Words>
  <Characters>502</Characters>
  <Application>Microsoft Office Word</Application>
  <DocSecurity>0</DocSecurity>
  <Lines>4</Lines>
  <Paragraphs>1</Paragraphs>
  <ScaleCrop>false</ScaleCrop>
  <Company>Lenovo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2021-03-11T02:49:00Z</cp:lastPrinted>
  <dcterms:created xsi:type="dcterms:W3CDTF">2017-10-24T06:59:00Z</dcterms:created>
  <dcterms:modified xsi:type="dcterms:W3CDTF">2021-03-16T13:28:00Z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