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bookmarkStart w:id="0" w:name="_GoBack"/>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bookmarkEnd w:id="0"/>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668"/>
        <w:gridCol w:w="540"/>
        <w:gridCol w:w="187"/>
        <w:gridCol w:w="900"/>
        <w:gridCol w:w="183"/>
        <w:gridCol w:w="698"/>
        <w:gridCol w:w="942"/>
        <w:gridCol w:w="960"/>
        <w:gridCol w:w="109"/>
        <w:gridCol w:w="20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251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34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国网电子商务（大连）有限公司</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21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251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34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高新区腾讯大厦502</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21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电子商务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251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727"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王女士</w:t>
            </w:r>
          </w:p>
        </w:tc>
        <w:tc>
          <w:tcPr>
            <w:tcW w:w="1083"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164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21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13074113007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251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34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ascii="Verdana" w:hAnsi="Verdana" w:eastAsia="Verdana" w:cs="Verdana"/>
                <w:i w:val="0"/>
                <w:caps w:val="0"/>
                <w:color w:val="000000"/>
                <w:spacing w:val="0"/>
                <w:sz w:val="18"/>
                <w:szCs w:val="18"/>
                <w:shd w:val="clear" w:fill="FFFFFF"/>
              </w:rPr>
              <w:t>3209768991@qq.com</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21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04" w:hRule="exact"/>
        </w:trPr>
        <w:tc>
          <w:tcPr>
            <w:tcW w:w="2510"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6550" w:type="dxa"/>
            <w:gridSpan w:val="9"/>
            <w:vAlign w:val="center"/>
          </w:tcPr>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28"/>
                <w:szCs w:val="28"/>
                <w:lang w:val="en-US" w:eastAsia="zh-CN"/>
              </w:rPr>
            </w:pPr>
            <w:r>
              <w:rPr>
                <w:rFonts w:hint="default" w:ascii="Times New Roman" w:hAnsi="Times New Roman" w:eastAsia="仿宋_GB2312" w:cs="Times New Roman"/>
                <w:sz w:val="28"/>
                <w:szCs w:val="28"/>
              </w:rPr>
              <w:t xml:space="preserve">   </w:t>
            </w:r>
            <w:r>
              <w:rPr>
                <w:rFonts w:hint="eastAsia" w:eastAsia="仿宋_GB2312" w:cs="Times New Roman"/>
                <w:sz w:val="28"/>
                <w:szCs w:val="28"/>
                <w:lang w:val="en-US" w:eastAsia="zh-CN"/>
              </w:rPr>
              <w:t>国网电子商务（大连）有限公司是一家大型专业从事电商运营和网站建设以及域名注册等软件开发的公司。主要业务为时下流行的社交电商平台和移动平台拼多多淘宝天猫京东等多平台运营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1"/>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1</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天猫店长</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大专</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京东店长</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大专</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拼多多店长</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4</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商务代表</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5</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客服</w:t>
            </w: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w:t>
            </w: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6</w:t>
            </w:r>
          </w:p>
        </w:tc>
        <w:tc>
          <w:tcPr>
            <w:tcW w:w="166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54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3"/>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面议</w:t>
            </w:r>
          </w:p>
        </w:tc>
        <w:tc>
          <w:tcPr>
            <w:tcW w:w="2031" w:type="dxa"/>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sz w:val="21"/>
          <w:szCs w:val="21"/>
          <w:lang w:eastAsia="zh-CN"/>
        </w:r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78E3AD5"/>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0</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Administrator</cp:lastModifiedBy>
  <cp:lastPrinted>2021-03-11T02:49:00Z</cp:lastPrinted>
  <dcterms:modified xsi:type="dcterms:W3CDTF">2021-03-19T05:46:17Z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